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671C1" w:rsidRPr="006671C1" w:rsidRDefault="00BE21CB" w:rsidP="000B15C0">
      <w:pPr>
        <w:pStyle w:val="NoSpacing"/>
      </w:pPr>
      <w:r>
        <w:t>30</w:t>
      </w:r>
      <w:r w:rsidR="000B15C0">
        <w:t>.</w:t>
      </w:r>
      <w:r>
        <w:t>STUDENI</w:t>
      </w:r>
      <w:r w:rsidR="00EA38CE">
        <w:t xml:space="preserve"> 2</w:t>
      </w:r>
      <w:r w:rsidR="000C0061">
        <w:t>019</w:t>
      </w:r>
      <w:r w:rsidR="00EA38CE">
        <w:t xml:space="preserve">. – </w:t>
      </w:r>
      <w:r>
        <w:t>1</w:t>
      </w:r>
      <w:r w:rsidR="000B15C0">
        <w:t xml:space="preserve">. </w:t>
      </w:r>
      <w:r w:rsidR="00EA38CE">
        <w:t>SIJEČANJ 20</w:t>
      </w:r>
      <w:r w:rsidR="000C0061">
        <w:t>20.</w:t>
      </w:r>
      <w:r w:rsidR="006671C1" w:rsidRPr="006671C1">
        <w:t>.</w:t>
      </w:r>
    </w:p>
    <w:p w:rsidR="006671C1" w:rsidRDefault="006671C1" w:rsidP="006671C1">
      <w:pPr>
        <w:pStyle w:val="NoSpacing"/>
        <w:rPr>
          <w:b/>
        </w:rPr>
      </w:pPr>
      <w:r w:rsidRPr="006671C1">
        <w:rPr>
          <w:b/>
        </w:rPr>
        <w:t>DUBROVAČKI ZIMSKI FESTIVAL</w:t>
      </w:r>
    </w:p>
    <w:p w:rsidR="00C26056" w:rsidRDefault="00BE21CB" w:rsidP="006671C1">
      <w:pPr>
        <w:pStyle w:val="NoSpacing"/>
        <w:rPr>
          <w:b/>
        </w:rPr>
      </w:pPr>
      <w:hyperlink r:id="rId5" w:history="1">
        <w:r w:rsidR="00C26056" w:rsidRPr="006857D3">
          <w:rPr>
            <w:rStyle w:val="Hyperlink"/>
            <w:b/>
          </w:rPr>
          <w:t>www.tzdubrovnik.hr</w:t>
        </w:r>
      </w:hyperlink>
    </w:p>
    <w:p w:rsidR="006671C1" w:rsidRPr="006671C1" w:rsidRDefault="006671C1" w:rsidP="00EA38CE">
      <w:pPr>
        <w:pStyle w:val="NoSpacing"/>
      </w:pPr>
      <w:r w:rsidRPr="006671C1">
        <w:t xml:space="preserve">Dubrovački zimski festival manifestacija je koja otkriva novo lice Grada Dubrovnika, magičnom rasvjetom ističući njegovu bezvremensku ljepotu, otkrivajući kroz posebne događaje bogatstvo različitosti umjetničkih izričaja, zabavnih programa, šarolike gastronomije s dodirom tradicije i vjekovnih običaja. </w:t>
      </w:r>
    </w:p>
    <w:p w:rsidR="006671C1" w:rsidRDefault="006671C1" w:rsidP="008C5244">
      <w:pPr>
        <w:pStyle w:val="NoSpacing"/>
      </w:pPr>
    </w:p>
    <w:p w:rsidR="008C5244" w:rsidRPr="008C5244" w:rsidRDefault="000B15C0" w:rsidP="008C5244">
      <w:pPr>
        <w:pStyle w:val="NoSpacing"/>
      </w:pPr>
      <w:r>
        <w:t>24</w:t>
      </w:r>
      <w:r w:rsidR="00D00A5E">
        <w:t>. SIJEČNJA – 2. VELJAČE</w:t>
      </w:r>
      <w:r w:rsidR="00EA38CE">
        <w:t xml:space="preserve"> </w:t>
      </w:r>
      <w:r w:rsidR="000C0061">
        <w:t>2020.</w:t>
      </w:r>
    </w:p>
    <w:p w:rsidR="008C5244" w:rsidRPr="008C5244" w:rsidRDefault="008C5244" w:rsidP="008C5244">
      <w:pPr>
        <w:pStyle w:val="NoSpacing"/>
        <w:rPr>
          <w:b/>
        </w:rPr>
      </w:pPr>
      <w:r w:rsidRPr="008C5244">
        <w:rPr>
          <w:b/>
        </w:rPr>
        <w:t>FESTA DUBROVNIK</w:t>
      </w:r>
    </w:p>
    <w:p w:rsidR="00421535" w:rsidRPr="00421535" w:rsidRDefault="00421535" w:rsidP="00421535">
      <w:pPr>
        <w:pStyle w:val="NoSpacing"/>
      </w:pPr>
      <w:r w:rsidRPr="00421535">
        <w:t>Humanitarna zabavno – glazbena manifestacija već se dugi niz god</w:t>
      </w:r>
      <w:r>
        <w:t xml:space="preserve">ina održava koncem siječnja, uz </w:t>
      </w:r>
      <w:r w:rsidRPr="00421535">
        <w:t xml:space="preserve">tradicionalnu dubrovačku zimsku proslavu – Festu sv.Vlaha i Dan grada Dubrovnika. Zabavno glazbeni </w:t>
      </w:r>
    </w:p>
    <w:p w:rsidR="00421535" w:rsidRPr="00421535" w:rsidRDefault="00421535" w:rsidP="00421535">
      <w:pPr>
        <w:pStyle w:val="NoSpacing"/>
      </w:pPr>
      <w:r w:rsidRPr="00421535">
        <w:t>program redo</w:t>
      </w:r>
      <w:r w:rsidR="00A20B99">
        <w:t xml:space="preserve">vito je sačinjen od ponajboljih </w:t>
      </w:r>
      <w:r w:rsidRPr="00421535">
        <w:t xml:space="preserve">hrvatskih izvođača, uz likovne izložbe, radionice i kušaonice regionalinih vina, Festa za krajnji cilj ima humanitarnu namjenu </w:t>
      </w:r>
      <w:r w:rsidR="00A20B99">
        <w:t xml:space="preserve">pomoći najpotrebnijima i obnovi </w:t>
      </w:r>
      <w:r w:rsidRPr="00421535">
        <w:t>crkve sv.Vlaha.</w:t>
      </w:r>
    </w:p>
    <w:p w:rsidR="00421535" w:rsidRDefault="00421535" w:rsidP="008C5244">
      <w:pPr>
        <w:pStyle w:val="NoSpacing"/>
      </w:pPr>
    </w:p>
    <w:p w:rsidR="009D7EBE" w:rsidRPr="009D7EBE" w:rsidRDefault="000B15C0" w:rsidP="009D7EBE">
      <w:pPr>
        <w:pStyle w:val="NoSpacing"/>
      </w:pPr>
      <w:r>
        <w:t xml:space="preserve">2.- </w:t>
      </w:r>
      <w:r w:rsidR="000C0061">
        <w:t>9</w:t>
      </w:r>
      <w:r>
        <w:t xml:space="preserve">. VELJAČE </w:t>
      </w:r>
      <w:r w:rsidR="000C0061">
        <w:t>2020</w:t>
      </w:r>
    </w:p>
    <w:p w:rsidR="009D7EBE" w:rsidRPr="009D7EBE" w:rsidRDefault="009D7EBE" w:rsidP="009D7EBE">
      <w:pPr>
        <w:pStyle w:val="NoSpacing"/>
        <w:rPr>
          <w:b/>
        </w:rPr>
      </w:pPr>
      <w:r w:rsidRPr="009D7EBE">
        <w:rPr>
          <w:b/>
        </w:rPr>
        <w:t xml:space="preserve">FESTA SV.VLAHA </w:t>
      </w:r>
    </w:p>
    <w:p w:rsidR="009D7EBE" w:rsidRDefault="00BE21CB" w:rsidP="009D7EBE">
      <w:pPr>
        <w:pStyle w:val="NoSpacing"/>
      </w:pPr>
      <w:hyperlink r:id="rId6" w:history="1">
        <w:r w:rsidR="00421535" w:rsidRPr="008D3EC0">
          <w:rPr>
            <w:rStyle w:val="Hyperlink"/>
          </w:rPr>
          <w:t>www.dubrovnik.hr</w:t>
        </w:r>
      </w:hyperlink>
    </w:p>
    <w:p w:rsidR="00421535" w:rsidRDefault="00421535" w:rsidP="00421535">
      <w:pPr>
        <w:pStyle w:val="NoSpacing"/>
      </w:pPr>
      <w:r w:rsidRPr="00421535">
        <w:t xml:space="preserve">Sveti Vlaho jest baština svijeta, zaštićena nematerijalna baština UNESCo-a od 2009. , jedinstvena festa koja </w:t>
      </w:r>
      <w:r w:rsidR="005D2C67">
        <w:t>se već 1047</w:t>
      </w:r>
      <w:r w:rsidRPr="00421535">
        <w:t xml:space="preserve"> godina slavi na jed</w:t>
      </w:r>
      <w:r w:rsidR="00300C7E">
        <w:t xml:space="preserve">nak način, katoličkim obredima i </w:t>
      </w:r>
      <w:r w:rsidRPr="00421535">
        <w:t>veličanstvenom procesijom ulicama stare gradske jezgre , al</w:t>
      </w:r>
      <w:r>
        <w:t>i i nizom zanimljivih događanja</w:t>
      </w:r>
      <w:r w:rsidRPr="00421535">
        <w:t>, jer je blagdan sveca kojeg štujemo od relikvije do trpeze , ujedno i Dan Grada Dubrovnika, koji za sve njegove građane ima vrlo posebno značenje, a vizualnom atraktivnošću i snagom kulta sveca zaštitnika plijeni pozornost posjetitelja.</w:t>
      </w:r>
    </w:p>
    <w:p w:rsidR="001965C8" w:rsidRDefault="001965C8" w:rsidP="00421535">
      <w:pPr>
        <w:pStyle w:val="NoSpacing"/>
      </w:pPr>
    </w:p>
    <w:p w:rsidR="001965C8" w:rsidRPr="001965C8" w:rsidRDefault="000C0061" w:rsidP="001965C8">
      <w:pPr>
        <w:pStyle w:val="NoSpacing"/>
      </w:pPr>
      <w:r>
        <w:t>20</w:t>
      </w:r>
      <w:r w:rsidR="00175593">
        <w:t>.</w:t>
      </w:r>
      <w:r w:rsidR="00433F92">
        <w:t xml:space="preserve"> VELJAČE </w:t>
      </w:r>
      <w:r w:rsidR="00175593">
        <w:t xml:space="preserve">– </w:t>
      </w:r>
      <w:r>
        <w:t>25.veljače 2020</w:t>
      </w:r>
      <w:r w:rsidR="001965C8" w:rsidRPr="001965C8">
        <w:t xml:space="preserve">. </w:t>
      </w:r>
    </w:p>
    <w:p w:rsidR="001965C8" w:rsidRDefault="001965C8" w:rsidP="001965C8">
      <w:pPr>
        <w:pStyle w:val="NoSpacing"/>
        <w:rPr>
          <w:b/>
        </w:rPr>
      </w:pPr>
      <w:r w:rsidRPr="001965C8">
        <w:rPr>
          <w:b/>
        </w:rPr>
        <w:t>DUBROVAČKI KARNEVO</w:t>
      </w:r>
    </w:p>
    <w:p w:rsidR="00CB253F" w:rsidRPr="00CB253F" w:rsidRDefault="00BE21CB" w:rsidP="00CB253F">
      <w:pPr>
        <w:pStyle w:val="NoSpacing"/>
        <w:rPr>
          <w:b/>
        </w:rPr>
      </w:pPr>
      <w:hyperlink r:id="rId7" w:history="1">
        <w:r w:rsidR="00CB253F" w:rsidRPr="00CB253F">
          <w:rPr>
            <w:rStyle w:val="Hyperlink"/>
            <w:b/>
          </w:rPr>
          <w:t>www.tzdubrovnik.hr</w:t>
        </w:r>
      </w:hyperlink>
    </w:p>
    <w:p w:rsidR="001965C8" w:rsidRPr="001965C8" w:rsidRDefault="000B15C0" w:rsidP="001965C8">
      <w:pPr>
        <w:pStyle w:val="NoSpacing"/>
      </w:pPr>
      <w:r>
        <w:t>Dubrovački karnevo</w:t>
      </w:r>
      <w:r w:rsidR="001965C8" w:rsidRPr="001965C8">
        <w:t xml:space="preserve"> g</w:t>
      </w:r>
      <w:r>
        <w:t>lavninom svog programa posvećen je</w:t>
      </w:r>
      <w:r w:rsidR="001965C8" w:rsidRPr="001965C8">
        <w:t xml:space="preserve"> djeci i mladima, ali tradicija feste </w:t>
      </w:r>
      <w:r>
        <w:t>na posljednji dan poklada i maš</w:t>
      </w:r>
      <w:r w:rsidR="001965C8" w:rsidRPr="001965C8">
        <w:t xml:space="preserve">karane zabave na kojoj se s nestrpljenjem iščekuju </w:t>
      </w:r>
    </w:p>
    <w:p w:rsidR="001965C8" w:rsidRPr="001965C8" w:rsidRDefault="001965C8" w:rsidP="001965C8">
      <w:pPr>
        <w:pStyle w:val="NoSpacing"/>
      </w:pPr>
      <w:r w:rsidRPr="001965C8">
        <w:t xml:space="preserve">samostalne i grupne maske, koje se bave temama aktualnih političkih i društvenih događanja, održala </w:t>
      </w:r>
    </w:p>
    <w:p w:rsidR="001965C8" w:rsidRDefault="001965C8" w:rsidP="001965C8">
      <w:pPr>
        <w:pStyle w:val="NoSpacing"/>
      </w:pPr>
      <w:r w:rsidRPr="001965C8">
        <w:t>se do danas, pa je svi s nestrplje</w:t>
      </w:r>
      <w:r w:rsidR="000B15C0">
        <w:t xml:space="preserve">njem očekuju..... </w:t>
      </w:r>
      <w:r w:rsidRPr="001965C8">
        <w:t xml:space="preserve">Na Dubrovačkom karnevalu najatraktivnije maske </w:t>
      </w:r>
      <w:r w:rsidR="000B15C0">
        <w:t xml:space="preserve">bit će nagrađene bogatim fondom </w:t>
      </w:r>
      <w:r w:rsidRPr="001965C8">
        <w:t>nagrada, jer će žiri na svakoj od maškarata birati najbolje!</w:t>
      </w:r>
    </w:p>
    <w:p w:rsidR="0006691B" w:rsidRDefault="0006691B" w:rsidP="001965C8">
      <w:pPr>
        <w:pStyle w:val="NoSpacing"/>
      </w:pPr>
    </w:p>
    <w:p w:rsidR="00C80DAD" w:rsidRDefault="00EF7D73" w:rsidP="00C80DAD">
      <w:pPr>
        <w:pStyle w:val="NoSpacing"/>
      </w:pPr>
      <w:r>
        <w:t>17.travanj</w:t>
      </w:r>
      <w:r w:rsidR="00C80DAD" w:rsidRPr="00C80DAD">
        <w:t xml:space="preserve">. </w:t>
      </w:r>
      <w:r w:rsidR="00690426">
        <w:t xml:space="preserve">– </w:t>
      </w:r>
      <w:r>
        <w:t>2</w:t>
      </w:r>
      <w:r w:rsidR="00690426">
        <w:t xml:space="preserve"> </w:t>
      </w:r>
      <w:r>
        <w:t>lipanj 2020</w:t>
      </w:r>
      <w:r w:rsidR="00C80DAD" w:rsidRPr="00C80DAD">
        <w:t>.</w:t>
      </w:r>
    </w:p>
    <w:p w:rsidR="00C80DAD" w:rsidRPr="00C80DAD" w:rsidRDefault="00C80DAD" w:rsidP="00C80DAD">
      <w:pPr>
        <w:pStyle w:val="NoSpacing"/>
      </w:pPr>
      <w:r w:rsidRPr="00C80DAD">
        <w:rPr>
          <w:b/>
        </w:rPr>
        <w:t>DUBROVAČKO GLAZBENO PROLJEĆE</w:t>
      </w:r>
    </w:p>
    <w:p w:rsidR="00C80DAD" w:rsidRDefault="00BE21CB" w:rsidP="00E15A4B">
      <w:pPr>
        <w:pStyle w:val="NoSpacing"/>
      </w:pPr>
      <w:hyperlink r:id="rId8" w:history="1">
        <w:r w:rsidR="00C80DAD" w:rsidRPr="00DB7E27">
          <w:rPr>
            <w:rStyle w:val="Hyperlink"/>
          </w:rPr>
          <w:t>http://web.dso.hr/hr/</w:t>
        </w:r>
      </w:hyperlink>
    </w:p>
    <w:p w:rsidR="00C80DAD" w:rsidRDefault="004855B9" w:rsidP="00E15A4B">
      <w:pPr>
        <w:pStyle w:val="NoSpacing"/>
      </w:pPr>
      <w:r w:rsidRPr="004855B9">
        <w:rPr>
          <w:bCs/>
        </w:rPr>
        <w:t xml:space="preserve">Dubrovačko glazbeno proljeće prvi je put organizirano 2017. godine od strane Dubrovačkog simfonijskog orkestra. Radi se o ciklusu koncerata klasične glazbe koji </w:t>
      </w:r>
      <w:r>
        <w:rPr>
          <w:bCs/>
        </w:rPr>
        <w:t xml:space="preserve">se </w:t>
      </w:r>
      <w:r w:rsidR="00EF7D73">
        <w:rPr>
          <w:bCs/>
        </w:rPr>
        <w:t xml:space="preserve">i </w:t>
      </w:r>
      <w:r>
        <w:rPr>
          <w:bCs/>
        </w:rPr>
        <w:t>ove godine održavaju od 1</w:t>
      </w:r>
      <w:r w:rsidR="00EF7D73">
        <w:rPr>
          <w:bCs/>
        </w:rPr>
        <w:t>7.</w:t>
      </w:r>
      <w:r>
        <w:rPr>
          <w:bCs/>
        </w:rPr>
        <w:t xml:space="preserve"> </w:t>
      </w:r>
      <w:r w:rsidR="00EF7D73">
        <w:rPr>
          <w:bCs/>
        </w:rPr>
        <w:t xml:space="preserve">travnja </w:t>
      </w:r>
      <w:r>
        <w:rPr>
          <w:bCs/>
        </w:rPr>
        <w:t xml:space="preserve">do </w:t>
      </w:r>
      <w:r w:rsidR="00EF7D73">
        <w:rPr>
          <w:bCs/>
        </w:rPr>
        <w:t>2. lipnja</w:t>
      </w:r>
      <w:r w:rsidRPr="004855B9">
        <w:rPr>
          <w:bCs/>
        </w:rPr>
        <w:t>, s ciljem obogaćivanja kulturne ponude grada Dubrovnika.</w:t>
      </w:r>
    </w:p>
    <w:p w:rsidR="004855B9" w:rsidRPr="002B2C3E" w:rsidRDefault="004855B9" w:rsidP="00E15A4B">
      <w:pPr>
        <w:pStyle w:val="NoSpacing"/>
      </w:pPr>
    </w:p>
    <w:p w:rsidR="00E15A4B" w:rsidRPr="00E15A4B" w:rsidRDefault="002B2C3E" w:rsidP="00E15A4B">
      <w:pPr>
        <w:pStyle w:val="NoSpacing"/>
        <w:rPr>
          <w:b/>
        </w:rPr>
      </w:pPr>
      <w:r>
        <w:t xml:space="preserve">24. do 26. </w:t>
      </w:r>
      <w:r w:rsidR="00BE21CB">
        <w:t xml:space="preserve">TRAVANJ </w:t>
      </w:r>
      <w:r w:rsidR="00920AE9">
        <w:t xml:space="preserve">2020. </w:t>
      </w:r>
      <w:r>
        <w:t xml:space="preserve"> </w:t>
      </w:r>
      <w:r w:rsidRPr="002B2C3E">
        <w:rPr>
          <w:b/>
        </w:rPr>
        <w:t>DUBROVNIK FES</w:t>
      </w:r>
      <w:r w:rsidR="00E15A4B" w:rsidRPr="002B2C3E">
        <w:rPr>
          <w:b/>
        </w:rPr>
        <w:t xml:space="preserve">TIWINE </w:t>
      </w:r>
    </w:p>
    <w:p w:rsidR="00E15A4B" w:rsidRPr="00E15A4B" w:rsidRDefault="00BE21CB" w:rsidP="00E15A4B">
      <w:pPr>
        <w:pStyle w:val="NoSpacing"/>
      </w:pPr>
      <w:hyperlink r:id="rId9" w:history="1">
        <w:r w:rsidR="00E15A4B" w:rsidRPr="00E15A4B">
          <w:rPr>
            <w:rStyle w:val="Hyperlink"/>
          </w:rPr>
          <w:t>http://www.dubrovnikfestiwine.com</w:t>
        </w:r>
      </w:hyperlink>
    </w:p>
    <w:p w:rsidR="00E15A4B" w:rsidRDefault="00E15A4B" w:rsidP="00E15A4B">
      <w:pPr>
        <w:pStyle w:val="NoSpacing"/>
      </w:pPr>
      <w:r w:rsidRPr="00E15A4B">
        <w:t xml:space="preserve">Regionalni vinski festival Dubrovnik FestiWine koji </w:t>
      </w:r>
      <w:r>
        <w:t>će se u travnju o</w:t>
      </w:r>
      <w:r w:rsidR="00300C7E">
        <w:t>d</w:t>
      </w:r>
      <w:r w:rsidR="00286DB1">
        <w:t xml:space="preserve">ržati po </w:t>
      </w:r>
      <w:r w:rsidR="002B2C3E">
        <w:t xml:space="preserve">šesti </w:t>
      </w:r>
      <w:r w:rsidRPr="00E15A4B">
        <w:t>put u Dubrovniku  nudi mogućnost  ku</w:t>
      </w:r>
      <w:r w:rsidR="00300C7E">
        <w:t>šanja lokalnih vina</w:t>
      </w:r>
      <w:r w:rsidRPr="00E15A4B">
        <w:t>,</w:t>
      </w:r>
      <w:r w:rsidR="00300C7E">
        <w:t xml:space="preserve"> </w:t>
      </w:r>
      <w:r w:rsidRPr="00E15A4B">
        <w:t>upoznavanje punine okusa crnih i bijelih vina uzgojenih na suncem i solju okupanim padinama Pelješca i plodnom tlu konavoskog vinogorja. Festival će okupiti više od 100 regionalnih vinara koji će imati mogućnost svoja vina predstaviti brojnim vinskim profesionalcima i posjetiteljima. Uspješnost vinara ocjenjivat će međunarodni ocjenjivački sud. Kroz stručne radionice, pod nazivom Vino u turizmu, naši i inozemni stručnjaci prenijet će svoja znanja i iskustva u cilju što uspješnijeg uključivanja vina u turističku i ugostiteljsku ponudu.</w:t>
      </w:r>
    </w:p>
    <w:p w:rsidR="002D58F8" w:rsidRDefault="002D58F8" w:rsidP="00E15A4B">
      <w:pPr>
        <w:pStyle w:val="NoSpacing"/>
      </w:pPr>
    </w:p>
    <w:p w:rsidR="002B2C3E" w:rsidRDefault="002B2C3E" w:rsidP="002D58F8">
      <w:pPr>
        <w:pStyle w:val="NoSpacing"/>
      </w:pPr>
    </w:p>
    <w:p w:rsidR="002D58F8" w:rsidRPr="002B2C3E" w:rsidRDefault="002B2C3E" w:rsidP="002D58F8">
      <w:pPr>
        <w:pStyle w:val="NoSpacing"/>
      </w:pPr>
      <w:r w:rsidRPr="002B2C3E">
        <w:lastRenderedPageBreak/>
        <w:t xml:space="preserve">17. do 19. </w:t>
      </w:r>
      <w:r w:rsidR="00BE21CB">
        <w:t>TRAVANJ</w:t>
      </w:r>
      <w:r w:rsidRPr="002B2C3E">
        <w:t>j 2020</w:t>
      </w:r>
      <w:r w:rsidR="002D58F8" w:rsidRPr="002B2C3E">
        <w:t xml:space="preserve">. </w:t>
      </w:r>
    </w:p>
    <w:p w:rsidR="002D58F8" w:rsidRPr="002D58F8" w:rsidRDefault="002D58F8" w:rsidP="002D58F8">
      <w:pPr>
        <w:pStyle w:val="NoSpacing"/>
        <w:rPr>
          <w:b/>
        </w:rPr>
      </w:pPr>
      <w:r w:rsidRPr="002D58F8">
        <w:rPr>
          <w:b/>
        </w:rPr>
        <w:t xml:space="preserve">AKLAPELA –SMOTRA KLAPA </w:t>
      </w:r>
    </w:p>
    <w:p w:rsidR="002D58F8" w:rsidRDefault="00BE21CB" w:rsidP="002D58F8">
      <w:pPr>
        <w:pStyle w:val="NoSpacing"/>
      </w:pPr>
      <w:hyperlink r:id="rId10" w:history="1">
        <w:r w:rsidR="00023152" w:rsidRPr="00C535C6">
          <w:rPr>
            <w:rStyle w:val="Hyperlink"/>
          </w:rPr>
          <w:t>www.aklapela.hr</w:t>
        </w:r>
      </w:hyperlink>
    </w:p>
    <w:p w:rsidR="002D58F8" w:rsidRPr="002D58F8" w:rsidRDefault="002D58F8" w:rsidP="002D58F8">
      <w:pPr>
        <w:pStyle w:val="NoSpacing"/>
      </w:pPr>
      <w:r w:rsidRPr="002D58F8">
        <w:t xml:space="preserve">Aklapela je godišnja smotra najvrjednijih klapskih ostvarenja kroz održavanje nekoliko komornih </w:t>
      </w:r>
    </w:p>
    <w:p w:rsidR="002D58F8" w:rsidRPr="002D58F8" w:rsidRDefault="002D58F8" w:rsidP="002D58F8">
      <w:pPr>
        <w:pStyle w:val="NoSpacing"/>
      </w:pPr>
      <w:r w:rsidRPr="002D58F8">
        <w:t xml:space="preserve">koncerata odabranih hrvatskih muških i ženskih klapa. Namjera je omogućavanje koncertnih </w:t>
      </w:r>
    </w:p>
    <w:p w:rsidR="002D58F8" w:rsidRPr="002D58F8" w:rsidRDefault="002D58F8" w:rsidP="002D58F8">
      <w:pPr>
        <w:pStyle w:val="NoSpacing"/>
      </w:pPr>
      <w:r w:rsidRPr="002D58F8">
        <w:t xml:space="preserve">izvedbi na način istovjetan ili blizak izvornom načinu stvaranja i izvođenja tradicionalne hrvatske klapske pjesme. </w:t>
      </w:r>
    </w:p>
    <w:p w:rsidR="002D58F8" w:rsidRPr="00E15A4B" w:rsidRDefault="002D58F8" w:rsidP="00E15A4B">
      <w:pPr>
        <w:pStyle w:val="NoSpacing"/>
      </w:pPr>
    </w:p>
    <w:p w:rsidR="00E15A4B" w:rsidRPr="00920AE9" w:rsidRDefault="00E15A4B" w:rsidP="00E15A4B">
      <w:pPr>
        <w:pStyle w:val="NoSpacing"/>
      </w:pPr>
      <w:r w:rsidRPr="00920AE9">
        <w:t>2</w:t>
      </w:r>
      <w:r w:rsidR="00920AE9" w:rsidRPr="00920AE9">
        <w:t>4</w:t>
      </w:r>
      <w:r w:rsidRPr="00920AE9">
        <w:t>. – 2</w:t>
      </w:r>
      <w:r w:rsidR="00920AE9" w:rsidRPr="00920AE9">
        <w:t>6</w:t>
      </w:r>
      <w:r w:rsidRPr="00920AE9">
        <w:t xml:space="preserve">. TRAVANJ </w:t>
      </w:r>
      <w:r w:rsidR="00920AE9" w:rsidRPr="00920AE9">
        <w:t>2020</w:t>
      </w:r>
      <w:r w:rsidRPr="00920AE9">
        <w:t>.</w:t>
      </w:r>
    </w:p>
    <w:p w:rsidR="00E15A4B" w:rsidRPr="00E15A4B" w:rsidRDefault="00E15A4B" w:rsidP="00E15A4B">
      <w:pPr>
        <w:pStyle w:val="NoSpacing"/>
        <w:rPr>
          <w:b/>
        </w:rPr>
      </w:pPr>
      <w:r w:rsidRPr="00E15A4B">
        <w:rPr>
          <w:b/>
        </w:rPr>
        <w:t>DUBROVAČKI POLUMARATON</w:t>
      </w:r>
    </w:p>
    <w:p w:rsidR="00E15A4B" w:rsidRPr="00E15A4B" w:rsidRDefault="00BE21CB" w:rsidP="00E15A4B">
      <w:pPr>
        <w:pStyle w:val="NoSpacing"/>
      </w:pPr>
      <w:hyperlink r:id="rId11" w:history="1">
        <w:r w:rsidR="00E15A4B" w:rsidRPr="00E15A4B">
          <w:rPr>
            <w:rStyle w:val="Hyperlink"/>
          </w:rPr>
          <w:t>http://www.</w:t>
        </w:r>
        <w:r w:rsidR="00E15A4B" w:rsidRPr="00EF7D73">
          <w:rPr>
            <w:rStyle w:val="Hyperlink"/>
            <w:color w:val="FF0000"/>
          </w:rPr>
          <w:t>dubrovnikinternationalhalfmarathon</w:t>
        </w:r>
        <w:r w:rsidR="00E15A4B" w:rsidRPr="00E15A4B">
          <w:rPr>
            <w:rStyle w:val="Hyperlink"/>
          </w:rPr>
          <w:t>.com/</w:t>
        </w:r>
      </w:hyperlink>
    </w:p>
    <w:p w:rsidR="00E15A4B" w:rsidRPr="00E15A4B" w:rsidRDefault="00E15A4B" w:rsidP="00E15A4B">
      <w:pPr>
        <w:pStyle w:val="NoSpacing"/>
      </w:pPr>
      <w:r w:rsidRPr="00E15A4B">
        <w:t>Atraktivnost ovog sportskog događaja temeljena je na činjenici da je Dubrovnik – grad domaćin dio UNESCO –a svjetske zaštićene kulturne baštine,</w:t>
      </w:r>
      <w:r w:rsidR="00E779FD">
        <w:t xml:space="preserve"> </w:t>
      </w:r>
      <w:r w:rsidRPr="00E15A4B">
        <w:t>smješten na terenu vrlo atraktivnom za maratonsko trčanje, a posebno što će se 2K (dvokilometarska ) utrka s ograničenim brojem sudionika održati na dubrovačkim zidinama, najznačajnijoj dubrovačkoj atrakciji.</w:t>
      </w:r>
    </w:p>
    <w:p w:rsidR="00E15A4B" w:rsidRDefault="00E15A4B" w:rsidP="00E15A4B">
      <w:pPr>
        <w:pStyle w:val="NoSpacing"/>
      </w:pPr>
      <w:r w:rsidRPr="00E15A4B">
        <w:rPr>
          <w:lang w:val="pl-PL"/>
        </w:rPr>
        <w:t>Ruta</w:t>
      </w:r>
      <w:r w:rsidRPr="00E15A4B">
        <w:t xml:space="preserve"> </w:t>
      </w:r>
      <w:r w:rsidRPr="00E15A4B">
        <w:rPr>
          <w:lang w:val="pl-PL"/>
        </w:rPr>
        <w:t>polumaratona</w:t>
      </w:r>
      <w:r w:rsidRPr="00E15A4B">
        <w:t xml:space="preserve"> </w:t>
      </w:r>
      <w:r w:rsidRPr="00E15A4B">
        <w:rPr>
          <w:lang w:val="pl-PL"/>
        </w:rPr>
        <w:t>duga</w:t>
      </w:r>
      <w:r w:rsidRPr="00E15A4B">
        <w:t xml:space="preserve"> </w:t>
      </w:r>
      <w:r w:rsidRPr="00E15A4B">
        <w:rPr>
          <w:lang w:val="pl-PL"/>
        </w:rPr>
        <w:t>je</w:t>
      </w:r>
      <w:r w:rsidRPr="00E15A4B">
        <w:t xml:space="preserve"> 21.1 </w:t>
      </w:r>
      <w:r w:rsidRPr="00E15A4B">
        <w:rPr>
          <w:lang w:val="pl-PL"/>
        </w:rPr>
        <w:t>km</w:t>
      </w:r>
      <w:r w:rsidRPr="00E15A4B">
        <w:t xml:space="preserve">, </w:t>
      </w:r>
      <w:r w:rsidRPr="00E15A4B">
        <w:rPr>
          <w:lang w:val="pl-PL"/>
        </w:rPr>
        <w:t>kre</w:t>
      </w:r>
      <w:r w:rsidRPr="00E15A4B">
        <w:t>ć</w:t>
      </w:r>
      <w:r w:rsidRPr="00E15A4B">
        <w:rPr>
          <w:lang w:val="pl-PL"/>
        </w:rPr>
        <w:t>e</w:t>
      </w:r>
      <w:r w:rsidRPr="00E15A4B">
        <w:t xml:space="preserve"> </w:t>
      </w:r>
      <w:r w:rsidRPr="00E15A4B">
        <w:rPr>
          <w:lang w:val="pl-PL"/>
        </w:rPr>
        <w:t>s</w:t>
      </w:r>
      <w:r w:rsidRPr="00E15A4B">
        <w:t xml:space="preserve"> </w:t>
      </w:r>
      <w:r w:rsidRPr="00E15A4B">
        <w:rPr>
          <w:lang w:val="pl-PL"/>
        </w:rPr>
        <w:t>Plo</w:t>
      </w:r>
      <w:r w:rsidRPr="00E15A4B">
        <w:t>č</w:t>
      </w:r>
      <w:r w:rsidRPr="00E15A4B">
        <w:rPr>
          <w:lang w:val="pl-PL"/>
        </w:rPr>
        <w:t>a</w:t>
      </w:r>
      <w:r w:rsidRPr="00E15A4B">
        <w:t xml:space="preserve">, </w:t>
      </w:r>
      <w:r w:rsidRPr="00E15A4B">
        <w:rPr>
          <w:lang w:val="pl-PL"/>
        </w:rPr>
        <w:t>prolazi</w:t>
      </w:r>
      <w:r w:rsidRPr="00E15A4B">
        <w:t xml:space="preserve"> </w:t>
      </w:r>
      <w:r w:rsidRPr="00E15A4B">
        <w:rPr>
          <w:lang w:val="pl-PL"/>
        </w:rPr>
        <w:t>podru</w:t>
      </w:r>
      <w:r w:rsidRPr="00E15A4B">
        <w:t>č</w:t>
      </w:r>
      <w:r w:rsidRPr="00E15A4B">
        <w:rPr>
          <w:lang w:val="pl-PL"/>
        </w:rPr>
        <w:t>jem</w:t>
      </w:r>
      <w:r w:rsidRPr="00E15A4B">
        <w:t xml:space="preserve"> </w:t>
      </w:r>
      <w:r w:rsidRPr="00E15A4B">
        <w:rPr>
          <w:lang w:val="pl-PL"/>
        </w:rPr>
        <w:t>od</w:t>
      </w:r>
      <w:r w:rsidRPr="00E15A4B">
        <w:t xml:space="preserve"> </w:t>
      </w:r>
      <w:r w:rsidRPr="00E15A4B">
        <w:rPr>
          <w:lang w:val="pl-PL"/>
        </w:rPr>
        <w:t>Pila</w:t>
      </w:r>
      <w:r w:rsidRPr="00E15A4B">
        <w:t xml:space="preserve"> </w:t>
      </w:r>
      <w:r w:rsidRPr="00E15A4B">
        <w:rPr>
          <w:lang w:val="pl-PL"/>
        </w:rPr>
        <w:t>do</w:t>
      </w:r>
      <w:r w:rsidRPr="00E15A4B">
        <w:t xml:space="preserve"> </w:t>
      </w:r>
      <w:r w:rsidRPr="00E15A4B">
        <w:rPr>
          <w:lang w:val="pl-PL"/>
        </w:rPr>
        <w:t>Kantafiga</w:t>
      </w:r>
      <w:r w:rsidRPr="00E15A4B">
        <w:t xml:space="preserve"> </w:t>
      </w:r>
      <w:r w:rsidRPr="00E15A4B">
        <w:rPr>
          <w:lang w:val="pl-PL"/>
        </w:rPr>
        <w:t>s</w:t>
      </w:r>
      <w:r w:rsidRPr="00E15A4B">
        <w:t xml:space="preserve"> </w:t>
      </w:r>
      <w:r w:rsidRPr="00E15A4B">
        <w:rPr>
          <w:lang w:val="pl-PL"/>
        </w:rPr>
        <w:t>okretom</w:t>
      </w:r>
      <w:r w:rsidRPr="00E15A4B">
        <w:t xml:space="preserve"> </w:t>
      </w:r>
      <w:r w:rsidRPr="00E15A4B">
        <w:rPr>
          <w:lang w:val="pl-PL"/>
        </w:rPr>
        <w:t>pokraj</w:t>
      </w:r>
      <w:r w:rsidRPr="00E15A4B">
        <w:t xml:space="preserve"> </w:t>
      </w:r>
      <w:r w:rsidRPr="00E15A4B">
        <w:rPr>
          <w:lang w:val="pl-PL"/>
        </w:rPr>
        <w:t>ACI</w:t>
      </w:r>
      <w:r w:rsidRPr="00E15A4B">
        <w:t xml:space="preserve"> </w:t>
      </w:r>
      <w:r w:rsidRPr="00E15A4B">
        <w:rPr>
          <w:lang w:val="pl-PL"/>
        </w:rPr>
        <w:t>marine</w:t>
      </w:r>
      <w:r w:rsidRPr="00E15A4B">
        <w:t xml:space="preserve"> u </w:t>
      </w:r>
      <w:r w:rsidRPr="00E15A4B">
        <w:rPr>
          <w:lang w:val="pl-PL"/>
        </w:rPr>
        <w:t>Komolcu</w:t>
      </w:r>
      <w:r w:rsidRPr="00E15A4B">
        <w:t xml:space="preserve"> </w:t>
      </w:r>
      <w:r w:rsidRPr="00E15A4B">
        <w:rPr>
          <w:lang w:val="pl-PL"/>
        </w:rPr>
        <w:t>i</w:t>
      </w:r>
      <w:r w:rsidRPr="00E15A4B">
        <w:t xml:space="preserve"> </w:t>
      </w:r>
      <w:r w:rsidRPr="00E15A4B">
        <w:rPr>
          <w:lang w:val="pl-PL"/>
        </w:rPr>
        <w:t>ciljem</w:t>
      </w:r>
      <w:r w:rsidR="00E779FD">
        <w:t xml:space="preserve"> </w:t>
      </w:r>
      <w:r w:rsidRPr="00E15A4B">
        <w:rPr>
          <w:lang w:val="pl-PL"/>
        </w:rPr>
        <w:t>na</w:t>
      </w:r>
      <w:r w:rsidRPr="00E15A4B">
        <w:t xml:space="preserve"> </w:t>
      </w:r>
      <w:r w:rsidRPr="00E15A4B">
        <w:rPr>
          <w:lang w:val="pl-PL"/>
        </w:rPr>
        <w:t>najljep</w:t>
      </w:r>
      <w:r w:rsidRPr="00E15A4B">
        <w:t>š</w:t>
      </w:r>
      <w:r w:rsidRPr="00E15A4B">
        <w:rPr>
          <w:lang w:val="pl-PL"/>
        </w:rPr>
        <w:t>em</w:t>
      </w:r>
      <w:r w:rsidRPr="00E15A4B">
        <w:t xml:space="preserve"> </w:t>
      </w:r>
      <w:r w:rsidRPr="00E15A4B">
        <w:rPr>
          <w:lang w:val="pl-PL"/>
        </w:rPr>
        <w:t>mogu</w:t>
      </w:r>
      <w:r w:rsidRPr="00E15A4B">
        <w:t>ć</w:t>
      </w:r>
      <w:r w:rsidRPr="00E15A4B">
        <w:rPr>
          <w:lang w:val="pl-PL"/>
        </w:rPr>
        <w:t>em</w:t>
      </w:r>
      <w:r w:rsidRPr="00E15A4B">
        <w:t xml:space="preserve"> </w:t>
      </w:r>
      <w:r w:rsidRPr="00E15A4B">
        <w:rPr>
          <w:lang w:val="pl-PL"/>
        </w:rPr>
        <w:t>mjestu</w:t>
      </w:r>
      <w:r w:rsidRPr="00E15A4B">
        <w:t xml:space="preserve"> – </w:t>
      </w:r>
      <w:r w:rsidRPr="00E15A4B">
        <w:rPr>
          <w:lang w:val="pl-PL"/>
        </w:rPr>
        <w:t>na</w:t>
      </w:r>
      <w:r w:rsidRPr="00E15A4B">
        <w:t xml:space="preserve"> </w:t>
      </w:r>
      <w:r w:rsidRPr="00E15A4B">
        <w:rPr>
          <w:lang w:val="pl-PL"/>
        </w:rPr>
        <w:t>Stradunu</w:t>
      </w:r>
      <w:r w:rsidRPr="00E15A4B">
        <w:t xml:space="preserve">. </w:t>
      </w:r>
      <w:r w:rsidRPr="00E15A4B">
        <w:rPr>
          <w:lang w:val="en-GB"/>
        </w:rPr>
        <w:t>S</w:t>
      </w:r>
      <w:r w:rsidRPr="00E15A4B">
        <w:t xml:space="preserve"> </w:t>
      </w:r>
      <w:proofErr w:type="spellStart"/>
      <w:r w:rsidRPr="00E15A4B">
        <w:rPr>
          <w:lang w:val="en-GB"/>
        </w:rPr>
        <w:t>motom</w:t>
      </w:r>
      <w:proofErr w:type="spellEnd"/>
      <w:r w:rsidRPr="00E15A4B">
        <w:t xml:space="preserve">  „</w:t>
      </w:r>
      <w:r w:rsidRPr="00E15A4B">
        <w:rPr>
          <w:lang w:val="en-GB"/>
        </w:rPr>
        <w:t>Vi</w:t>
      </w:r>
      <w:r w:rsidRPr="00E15A4B">
        <w:t>š</w:t>
      </w:r>
      <w:r w:rsidRPr="00E15A4B">
        <w:rPr>
          <w:lang w:val="en-GB"/>
        </w:rPr>
        <w:t>e</w:t>
      </w:r>
      <w:r w:rsidRPr="00E15A4B">
        <w:t xml:space="preserve"> </w:t>
      </w:r>
      <w:r w:rsidRPr="00E15A4B">
        <w:rPr>
          <w:lang w:val="en-GB"/>
        </w:rPr>
        <w:t>od</w:t>
      </w:r>
      <w:r w:rsidRPr="00E15A4B">
        <w:t xml:space="preserve"> </w:t>
      </w:r>
      <w:proofErr w:type="spellStart"/>
      <w:r w:rsidRPr="00E15A4B">
        <w:rPr>
          <w:lang w:val="en-GB"/>
        </w:rPr>
        <w:t>utrke</w:t>
      </w:r>
      <w:proofErr w:type="spellEnd"/>
      <w:r w:rsidRPr="00E15A4B">
        <w:t xml:space="preserve">“  </w:t>
      </w:r>
      <w:proofErr w:type="spellStart"/>
      <w:r w:rsidRPr="00E15A4B">
        <w:rPr>
          <w:lang w:val="en-GB"/>
        </w:rPr>
        <w:t>ovo</w:t>
      </w:r>
      <w:proofErr w:type="spellEnd"/>
      <w:r w:rsidRPr="00E15A4B">
        <w:t xml:space="preserve"> </w:t>
      </w:r>
      <w:proofErr w:type="spellStart"/>
      <w:r w:rsidRPr="00E15A4B">
        <w:rPr>
          <w:lang w:val="en-GB"/>
        </w:rPr>
        <w:t>doga</w:t>
      </w:r>
      <w:proofErr w:type="spellEnd"/>
      <w:r w:rsidRPr="00E15A4B">
        <w:t>đ</w:t>
      </w:r>
      <w:proofErr w:type="spellStart"/>
      <w:r w:rsidRPr="00E15A4B">
        <w:rPr>
          <w:lang w:val="en-GB"/>
        </w:rPr>
        <w:t>anje</w:t>
      </w:r>
      <w:proofErr w:type="spellEnd"/>
      <w:r w:rsidRPr="00E15A4B">
        <w:t xml:space="preserve">, </w:t>
      </w:r>
      <w:proofErr w:type="spellStart"/>
      <w:r w:rsidRPr="00E15A4B">
        <w:rPr>
          <w:lang w:val="en-GB"/>
        </w:rPr>
        <w:t>kako</w:t>
      </w:r>
      <w:proofErr w:type="spellEnd"/>
      <w:r w:rsidRPr="00E15A4B">
        <w:t xml:space="preserve"> </w:t>
      </w:r>
      <w:r w:rsidRPr="00E15A4B">
        <w:rPr>
          <w:lang w:val="en-GB"/>
        </w:rPr>
        <w:t>je</w:t>
      </w:r>
      <w:r w:rsidRPr="00E15A4B">
        <w:t xml:space="preserve"> </w:t>
      </w:r>
      <w:proofErr w:type="spellStart"/>
      <w:r w:rsidRPr="00E15A4B">
        <w:rPr>
          <w:lang w:val="en-GB"/>
        </w:rPr>
        <w:t>zami</w:t>
      </w:r>
      <w:proofErr w:type="spellEnd"/>
      <w:r w:rsidRPr="00E15A4B">
        <w:t>š</w:t>
      </w:r>
      <w:proofErr w:type="spellStart"/>
      <w:r w:rsidRPr="00E15A4B">
        <w:rPr>
          <w:lang w:val="en-GB"/>
        </w:rPr>
        <w:t>ljeno</w:t>
      </w:r>
      <w:proofErr w:type="spellEnd"/>
      <w:r w:rsidRPr="00E15A4B">
        <w:t xml:space="preserve">, </w:t>
      </w:r>
      <w:r w:rsidRPr="00E15A4B">
        <w:rPr>
          <w:lang w:val="en-GB"/>
        </w:rPr>
        <w:t>bit</w:t>
      </w:r>
      <w:r w:rsidRPr="00E15A4B">
        <w:t xml:space="preserve"> ć</w:t>
      </w:r>
      <w:r w:rsidRPr="00E15A4B">
        <w:rPr>
          <w:lang w:val="en-GB"/>
        </w:rPr>
        <w:t>e</w:t>
      </w:r>
      <w:r w:rsidRPr="00E15A4B">
        <w:t xml:space="preserve"> </w:t>
      </w:r>
      <w:r w:rsidRPr="00E15A4B">
        <w:rPr>
          <w:lang w:val="en-GB"/>
        </w:rPr>
        <w:t>vi</w:t>
      </w:r>
      <w:r w:rsidRPr="00E15A4B">
        <w:t>š</w:t>
      </w:r>
      <w:r w:rsidRPr="00E15A4B">
        <w:rPr>
          <w:lang w:val="en-GB"/>
        </w:rPr>
        <w:t>e</w:t>
      </w:r>
      <w:r w:rsidRPr="00E15A4B">
        <w:t xml:space="preserve"> </w:t>
      </w:r>
      <w:r w:rsidRPr="00E15A4B">
        <w:rPr>
          <w:lang w:val="en-GB"/>
        </w:rPr>
        <w:t>od</w:t>
      </w:r>
      <w:r w:rsidRPr="00E15A4B">
        <w:t xml:space="preserve"> </w:t>
      </w:r>
      <w:proofErr w:type="spellStart"/>
      <w:r w:rsidRPr="00E15A4B">
        <w:rPr>
          <w:lang w:val="en-GB"/>
        </w:rPr>
        <w:t>samog</w:t>
      </w:r>
      <w:proofErr w:type="spellEnd"/>
      <w:r w:rsidRPr="00E15A4B">
        <w:t xml:space="preserve"> </w:t>
      </w:r>
      <w:proofErr w:type="spellStart"/>
      <w:r w:rsidRPr="00E15A4B">
        <w:rPr>
          <w:lang w:val="en-GB"/>
        </w:rPr>
        <w:t>sportskog</w:t>
      </w:r>
      <w:proofErr w:type="spellEnd"/>
      <w:r w:rsidRPr="00E15A4B">
        <w:t xml:space="preserve"> </w:t>
      </w:r>
      <w:proofErr w:type="spellStart"/>
      <w:r w:rsidRPr="00E15A4B">
        <w:rPr>
          <w:lang w:val="en-GB"/>
        </w:rPr>
        <w:t>doga</w:t>
      </w:r>
      <w:proofErr w:type="spellEnd"/>
      <w:r w:rsidRPr="00E15A4B">
        <w:t>đ</w:t>
      </w:r>
      <w:proofErr w:type="spellStart"/>
      <w:r w:rsidRPr="00E15A4B">
        <w:rPr>
          <w:lang w:val="en-GB"/>
        </w:rPr>
        <w:t>anja</w:t>
      </w:r>
      <w:proofErr w:type="spellEnd"/>
      <w:r w:rsidRPr="00E15A4B">
        <w:t xml:space="preserve">, </w:t>
      </w:r>
      <w:proofErr w:type="spellStart"/>
      <w:r w:rsidRPr="00E15A4B">
        <w:rPr>
          <w:lang w:val="en-GB"/>
        </w:rPr>
        <w:t>putem</w:t>
      </w:r>
      <w:proofErr w:type="spellEnd"/>
      <w:r w:rsidRPr="00E15A4B">
        <w:t xml:space="preserve"> </w:t>
      </w:r>
      <w:proofErr w:type="spellStart"/>
      <w:r w:rsidRPr="00E15A4B">
        <w:rPr>
          <w:lang w:val="en-GB"/>
        </w:rPr>
        <w:t>tr</w:t>
      </w:r>
      <w:proofErr w:type="spellEnd"/>
      <w:r w:rsidRPr="00E15A4B">
        <w:t>č</w:t>
      </w:r>
      <w:proofErr w:type="spellStart"/>
      <w:r w:rsidRPr="00E15A4B">
        <w:rPr>
          <w:lang w:val="en-GB"/>
        </w:rPr>
        <w:t>anja</w:t>
      </w:r>
      <w:proofErr w:type="spellEnd"/>
      <w:r w:rsidRPr="00E15A4B">
        <w:t xml:space="preserve"> </w:t>
      </w:r>
      <w:proofErr w:type="spellStart"/>
      <w:r w:rsidRPr="00E15A4B">
        <w:rPr>
          <w:lang w:val="en-GB"/>
        </w:rPr>
        <w:t>promovirat</w:t>
      </w:r>
      <w:proofErr w:type="spellEnd"/>
      <w:r w:rsidRPr="00E15A4B">
        <w:t xml:space="preserve"> ć</w:t>
      </w:r>
      <w:r w:rsidRPr="00E15A4B">
        <w:rPr>
          <w:lang w:val="en-GB"/>
        </w:rPr>
        <w:t>e</w:t>
      </w:r>
      <w:r w:rsidRPr="00E15A4B">
        <w:t xml:space="preserve"> </w:t>
      </w:r>
      <w:r w:rsidRPr="00E15A4B">
        <w:rPr>
          <w:lang w:val="en-GB"/>
        </w:rPr>
        <w:t>se</w:t>
      </w:r>
      <w:r w:rsidRPr="00E15A4B">
        <w:t xml:space="preserve"> </w:t>
      </w:r>
      <w:proofErr w:type="spellStart"/>
      <w:r w:rsidRPr="00E15A4B">
        <w:rPr>
          <w:lang w:val="en-GB"/>
        </w:rPr>
        <w:t>zdravi</w:t>
      </w:r>
      <w:proofErr w:type="spellEnd"/>
      <w:r w:rsidRPr="00E15A4B">
        <w:t xml:space="preserve"> </w:t>
      </w:r>
      <w:proofErr w:type="spellStart"/>
      <w:r w:rsidRPr="00E15A4B">
        <w:rPr>
          <w:lang w:val="en-GB"/>
        </w:rPr>
        <w:t>stil</w:t>
      </w:r>
      <w:proofErr w:type="spellEnd"/>
      <w:r w:rsidRPr="00E15A4B">
        <w:t xml:space="preserve"> ž</w:t>
      </w:r>
      <w:proofErr w:type="spellStart"/>
      <w:r w:rsidRPr="00E15A4B">
        <w:rPr>
          <w:lang w:val="en-GB"/>
        </w:rPr>
        <w:t>ivota</w:t>
      </w:r>
      <w:proofErr w:type="spellEnd"/>
      <w:r w:rsidRPr="00E15A4B">
        <w:t xml:space="preserve">, </w:t>
      </w:r>
      <w:proofErr w:type="spellStart"/>
      <w:r w:rsidRPr="00E15A4B">
        <w:rPr>
          <w:lang w:val="en-GB"/>
        </w:rPr>
        <w:t>sve</w:t>
      </w:r>
      <w:proofErr w:type="spellEnd"/>
      <w:r w:rsidRPr="00E15A4B">
        <w:t xml:space="preserve"> </w:t>
      </w:r>
      <w:r w:rsidRPr="00E15A4B">
        <w:rPr>
          <w:lang w:val="en-GB"/>
        </w:rPr>
        <w:t>u</w:t>
      </w:r>
      <w:r w:rsidRPr="00E15A4B">
        <w:t xml:space="preserve"> “</w:t>
      </w:r>
      <w:proofErr w:type="spellStart"/>
      <w:r w:rsidRPr="00E15A4B">
        <w:rPr>
          <w:lang w:val="en-GB"/>
        </w:rPr>
        <w:t>zagrljalju</w:t>
      </w:r>
      <w:proofErr w:type="spellEnd"/>
      <w:r w:rsidRPr="00E15A4B">
        <w:t xml:space="preserve">” </w:t>
      </w:r>
      <w:proofErr w:type="spellStart"/>
      <w:r w:rsidRPr="00E15A4B">
        <w:rPr>
          <w:lang w:val="en-GB"/>
        </w:rPr>
        <w:t>povijesnih</w:t>
      </w:r>
      <w:proofErr w:type="spellEnd"/>
      <w:r w:rsidRPr="00E15A4B">
        <w:t xml:space="preserve"> </w:t>
      </w:r>
      <w:proofErr w:type="spellStart"/>
      <w:r w:rsidRPr="00E15A4B">
        <w:rPr>
          <w:lang w:val="en-GB"/>
        </w:rPr>
        <w:t>spomenika</w:t>
      </w:r>
      <w:proofErr w:type="spellEnd"/>
      <w:r w:rsidRPr="00E15A4B">
        <w:t xml:space="preserve">, </w:t>
      </w:r>
      <w:proofErr w:type="spellStart"/>
      <w:r w:rsidRPr="00E15A4B">
        <w:rPr>
          <w:lang w:val="en-GB"/>
        </w:rPr>
        <w:t>uz</w:t>
      </w:r>
      <w:proofErr w:type="spellEnd"/>
      <w:r w:rsidRPr="00E15A4B">
        <w:t xml:space="preserve"> </w:t>
      </w:r>
      <w:proofErr w:type="spellStart"/>
      <w:r w:rsidRPr="00E15A4B">
        <w:rPr>
          <w:lang w:val="en-GB"/>
        </w:rPr>
        <w:t>klapsku</w:t>
      </w:r>
      <w:proofErr w:type="spellEnd"/>
      <w:r w:rsidRPr="00E15A4B">
        <w:t xml:space="preserve"> </w:t>
      </w:r>
      <w:proofErr w:type="spellStart"/>
      <w:r w:rsidRPr="00E15A4B">
        <w:rPr>
          <w:lang w:val="en-GB"/>
        </w:rPr>
        <w:t>pjesmu</w:t>
      </w:r>
      <w:proofErr w:type="spellEnd"/>
      <w:r w:rsidRPr="00E15A4B">
        <w:t xml:space="preserve"> </w:t>
      </w:r>
      <w:proofErr w:type="spellStart"/>
      <w:r w:rsidRPr="00E15A4B">
        <w:rPr>
          <w:lang w:val="en-GB"/>
        </w:rPr>
        <w:t>i</w:t>
      </w:r>
      <w:proofErr w:type="spellEnd"/>
      <w:r w:rsidRPr="00E15A4B">
        <w:t xml:space="preserve"> </w:t>
      </w:r>
      <w:proofErr w:type="spellStart"/>
      <w:r w:rsidRPr="00E15A4B">
        <w:rPr>
          <w:lang w:val="en-GB"/>
        </w:rPr>
        <w:t>blagoslov</w:t>
      </w:r>
      <w:proofErr w:type="spellEnd"/>
      <w:r w:rsidRPr="00E15A4B">
        <w:t xml:space="preserve"> </w:t>
      </w:r>
      <w:proofErr w:type="spellStart"/>
      <w:r w:rsidRPr="00E15A4B">
        <w:rPr>
          <w:lang w:val="en-GB"/>
        </w:rPr>
        <w:t>sveca</w:t>
      </w:r>
      <w:proofErr w:type="spellEnd"/>
      <w:r w:rsidRPr="00E15A4B">
        <w:t xml:space="preserve"> </w:t>
      </w:r>
      <w:proofErr w:type="spellStart"/>
      <w:r w:rsidRPr="00E15A4B">
        <w:rPr>
          <w:lang w:val="en-GB"/>
        </w:rPr>
        <w:t>za</w:t>
      </w:r>
      <w:proofErr w:type="spellEnd"/>
      <w:r w:rsidRPr="00E15A4B">
        <w:t>š</w:t>
      </w:r>
      <w:proofErr w:type="spellStart"/>
      <w:r w:rsidRPr="00E15A4B">
        <w:rPr>
          <w:lang w:val="en-GB"/>
        </w:rPr>
        <w:t>titnika</w:t>
      </w:r>
      <w:proofErr w:type="spellEnd"/>
      <w:r w:rsidRPr="00E15A4B">
        <w:t xml:space="preserve"> </w:t>
      </w:r>
      <w:proofErr w:type="spellStart"/>
      <w:r w:rsidRPr="00E15A4B">
        <w:rPr>
          <w:lang w:val="en-GB"/>
        </w:rPr>
        <w:t>Dubrovnika</w:t>
      </w:r>
      <w:proofErr w:type="spellEnd"/>
      <w:r w:rsidRPr="00E15A4B">
        <w:t xml:space="preserve"> – </w:t>
      </w:r>
      <w:proofErr w:type="spellStart"/>
      <w:r w:rsidRPr="00E15A4B">
        <w:rPr>
          <w:lang w:val="en-GB"/>
        </w:rPr>
        <w:t>sv</w:t>
      </w:r>
      <w:proofErr w:type="spellEnd"/>
      <w:r w:rsidRPr="00E15A4B">
        <w:t>.</w:t>
      </w:r>
      <w:proofErr w:type="spellStart"/>
      <w:r w:rsidRPr="00E15A4B">
        <w:rPr>
          <w:lang w:val="en-GB"/>
        </w:rPr>
        <w:t>Vlaha</w:t>
      </w:r>
      <w:proofErr w:type="spellEnd"/>
      <w:r w:rsidRPr="00E15A4B">
        <w:t xml:space="preserve"> – </w:t>
      </w:r>
      <w:proofErr w:type="spellStart"/>
      <w:r w:rsidRPr="00E15A4B">
        <w:rPr>
          <w:lang w:val="en-GB"/>
        </w:rPr>
        <w:t>kao</w:t>
      </w:r>
      <w:proofErr w:type="spellEnd"/>
      <w:r w:rsidRPr="00E15A4B">
        <w:t xml:space="preserve"> </w:t>
      </w:r>
      <w:proofErr w:type="spellStart"/>
      <w:r w:rsidRPr="00E15A4B">
        <w:rPr>
          <w:lang w:val="en-GB"/>
        </w:rPr>
        <w:t>elemenata</w:t>
      </w:r>
      <w:proofErr w:type="spellEnd"/>
      <w:r w:rsidRPr="00E15A4B">
        <w:t xml:space="preserve"> </w:t>
      </w:r>
      <w:proofErr w:type="spellStart"/>
      <w:r w:rsidRPr="00E15A4B">
        <w:rPr>
          <w:lang w:val="en-GB"/>
        </w:rPr>
        <w:t>za</w:t>
      </w:r>
      <w:proofErr w:type="spellEnd"/>
      <w:r w:rsidRPr="00E15A4B">
        <w:t>š</w:t>
      </w:r>
      <w:proofErr w:type="spellStart"/>
      <w:r w:rsidRPr="00E15A4B">
        <w:rPr>
          <w:lang w:val="en-GB"/>
        </w:rPr>
        <w:t>ti</w:t>
      </w:r>
      <w:proofErr w:type="spellEnd"/>
      <w:r w:rsidRPr="00E15A4B">
        <w:t>ć</w:t>
      </w:r>
      <w:proofErr w:type="spellStart"/>
      <w:r w:rsidRPr="00E15A4B">
        <w:rPr>
          <w:lang w:val="en-GB"/>
        </w:rPr>
        <w:t>ene</w:t>
      </w:r>
      <w:proofErr w:type="spellEnd"/>
      <w:r w:rsidRPr="00E15A4B">
        <w:t xml:space="preserve"> </w:t>
      </w:r>
      <w:proofErr w:type="spellStart"/>
      <w:r w:rsidRPr="00E15A4B">
        <w:rPr>
          <w:lang w:val="en-GB"/>
        </w:rPr>
        <w:t>nematerijalne</w:t>
      </w:r>
      <w:proofErr w:type="spellEnd"/>
      <w:r w:rsidRPr="00E15A4B">
        <w:t xml:space="preserve"> </w:t>
      </w:r>
      <w:proofErr w:type="spellStart"/>
      <w:r w:rsidRPr="00E15A4B">
        <w:rPr>
          <w:lang w:val="en-GB"/>
        </w:rPr>
        <w:t>ba</w:t>
      </w:r>
      <w:proofErr w:type="spellEnd"/>
      <w:r w:rsidRPr="00E15A4B">
        <w:t>š</w:t>
      </w:r>
      <w:r w:rsidRPr="00E15A4B">
        <w:rPr>
          <w:lang w:val="en-GB"/>
        </w:rPr>
        <w:t>tine</w:t>
      </w:r>
      <w:r w:rsidRPr="00E15A4B">
        <w:t xml:space="preserve"> </w:t>
      </w:r>
      <w:r w:rsidRPr="00E15A4B">
        <w:rPr>
          <w:lang w:val="en-GB"/>
        </w:rPr>
        <w:t>u</w:t>
      </w:r>
      <w:r w:rsidRPr="00E15A4B">
        <w:t xml:space="preserve"> </w:t>
      </w:r>
      <w:proofErr w:type="spellStart"/>
      <w:r w:rsidRPr="00E15A4B">
        <w:rPr>
          <w:lang w:val="en-GB"/>
        </w:rPr>
        <w:t>okrilju</w:t>
      </w:r>
      <w:proofErr w:type="spellEnd"/>
      <w:r w:rsidRPr="00E15A4B">
        <w:t xml:space="preserve"> </w:t>
      </w:r>
      <w:r w:rsidRPr="00E15A4B">
        <w:rPr>
          <w:lang w:val="en-GB"/>
        </w:rPr>
        <w:t>UNESCO</w:t>
      </w:r>
      <w:r w:rsidRPr="00E15A4B">
        <w:t>–</w:t>
      </w:r>
      <w:r w:rsidRPr="00E15A4B">
        <w:rPr>
          <w:lang w:val="en-GB"/>
        </w:rPr>
        <w:t>a</w:t>
      </w:r>
      <w:r w:rsidRPr="00E15A4B">
        <w:t>.</w:t>
      </w:r>
    </w:p>
    <w:p w:rsidR="0006691B" w:rsidRDefault="0006691B" w:rsidP="00E15A4B">
      <w:pPr>
        <w:pStyle w:val="NoSpacing"/>
      </w:pPr>
    </w:p>
    <w:p w:rsidR="008C4E70" w:rsidRDefault="00EF7D73" w:rsidP="008C4E70">
      <w:pPr>
        <w:pStyle w:val="NoSpacing"/>
      </w:pPr>
      <w:r>
        <w:t>5</w:t>
      </w:r>
      <w:r w:rsidR="008C4E70">
        <w:t>.</w:t>
      </w:r>
      <w:r w:rsidR="008C4E70" w:rsidRPr="008C4E70">
        <w:t xml:space="preserve"> –</w:t>
      </w:r>
      <w:r w:rsidR="00690426">
        <w:t xml:space="preserve"> 1</w:t>
      </w:r>
      <w:r>
        <w:t>2</w:t>
      </w:r>
      <w:r w:rsidR="008C4E70">
        <w:t>. LIPANJ</w:t>
      </w:r>
      <w:r w:rsidR="00690426">
        <w:t xml:space="preserve"> </w:t>
      </w:r>
      <w:r w:rsidR="00920AE9">
        <w:t>2020.</w:t>
      </w:r>
    </w:p>
    <w:p w:rsidR="008C4E70" w:rsidRDefault="008C4E70" w:rsidP="008C4E70">
      <w:pPr>
        <w:pStyle w:val="NoSpacing"/>
      </w:pPr>
      <w:r>
        <w:t>Ciklus barokne glazbe</w:t>
      </w:r>
    </w:p>
    <w:p w:rsidR="008C4E70" w:rsidRDefault="008C4E70" w:rsidP="008C4E70">
      <w:pPr>
        <w:pStyle w:val="NoSpacing"/>
        <w:rPr>
          <w:b/>
        </w:rPr>
      </w:pPr>
      <w:r w:rsidRPr="008C4E70">
        <w:rPr>
          <w:b/>
        </w:rPr>
        <w:t>ORLANDO FURIOSO</w:t>
      </w:r>
    </w:p>
    <w:p w:rsidR="00E346F9" w:rsidRPr="00E346F9" w:rsidRDefault="00BE21CB" w:rsidP="00E346F9">
      <w:pPr>
        <w:pStyle w:val="NoSpacing"/>
        <w:rPr>
          <w:b/>
        </w:rPr>
      </w:pPr>
      <w:hyperlink r:id="rId12" w:history="1">
        <w:r w:rsidR="00E346F9" w:rsidRPr="00E346F9">
          <w:rPr>
            <w:rStyle w:val="Hyperlink"/>
            <w:b/>
          </w:rPr>
          <w:t>http://web.dso.hr/hr/</w:t>
        </w:r>
      </w:hyperlink>
    </w:p>
    <w:p w:rsidR="008C4E70" w:rsidRDefault="00C61686" w:rsidP="008C4E70">
      <w:pPr>
        <w:pStyle w:val="NoSpacing"/>
      </w:pPr>
      <w:r>
        <w:t>Orlando Furioso u organizaciji Dubrovačkog simfonijs</w:t>
      </w:r>
      <w:r w:rsidR="004855B9">
        <w:t>kog orkestra održavat će se od</w:t>
      </w:r>
      <w:r w:rsidR="00EF7D73">
        <w:t xml:space="preserve"> 5. do 12</w:t>
      </w:r>
      <w:r w:rsidR="004855B9">
        <w:t>. lipnja 2019</w:t>
      </w:r>
      <w:r>
        <w:t xml:space="preserve">. </w:t>
      </w:r>
      <w:r w:rsidR="00676376">
        <w:t>u</w:t>
      </w:r>
      <w:r>
        <w:t xml:space="preserve"> Dubrovniku. </w:t>
      </w:r>
      <w:r w:rsidRPr="00C61686">
        <w:t>Riječ je o ciklusu barokne glazbe</w:t>
      </w:r>
      <w:r>
        <w:t>.</w:t>
      </w:r>
    </w:p>
    <w:p w:rsidR="004F71F7" w:rsidRPr="00BA784B" w:rsidRDefault="004F71F7" w:rsidP="008C4E70">
      <w:pPr>
        <w:pStyle w:val="NoSpacing"/>
      </w:pPr>
    </w:p>
    <w:p w:rsidR="004F71F7" w:rsidRPr="00BA784B" w:rsidRDefault="0060609A" w:rsidP="004F71F7">
      <w:pPr>
        <w:pStyle w:val="NoSpacing"/>
      </w:pPr>
      <w:r w:rsidRPr="00BA784B">
        <w:t>LIPANJ 20</w:t>
      </w:r>
      <w:r w:rsidR="007613BC" w:rsidRPr="00BA784B">
        <w:t>20</w:t>
      </w:r>
      <w:r w:rsidR="004F71F7" w:rsidRPr="00BA784B">
        <w:t>.</w:t>
      </w:r>
    </w:p>
    <w:p w:rsidR="004F71F7" w:rsidRPr="004F71F7" w:rsidRDefault="004F71F7" w:rsidP="004F71F7">
      <w:pPr>
        <w:pStyle w:val="NoSpacing"/>
        <w:rPr>
          <w:b/>
        </w:rPr>
      </w:pPr>
      <w:r w:rsidRPr="004F71F7">
        <w:rPr>
          <w:b/>
        </w:rPr>
        <w:t xml:space="preserve">LE PETIT FESTIVAL DU THEATRE </w:t>
      </w:r>
    </w:p>
    <w:p w:rsidR="004F71F7" w:rsidRPr="004F71F7" w:rsidRDefault="004F71F7" w:rsidP="004F71F7">
      <w:pPr>
        <w:pStyle w:val="NoSpacing"/>
      </w:pPr>
      <w:r w:rsidRPr="004F71F7">
        <w:t>www.lepetitfestival.com</w:t>
      </w:r>
    </w:p>
    <w:p w:rsidR="004F71F7" w:rsidRPr="004F71F7" w:rsidRDefault="004F71F7" w:rsidP="004F71F7">
      <w:pPr>
        <w:pStyle w:val="NoSpacing"/>
      </w:pPr>
      <w:r w:rsidRPr="004F71F7">
        <w:t xml:space="preserve">Le Petit Festival du Theatre je poseban i prepoznatljiv kulturni događaj na kojem se predstavljaju umjetnici i umjetnički talenti iz cijeloga svijeta. Le Petit Festival svake godine podiže zastor otkrivajući kreacije pažljivo izabranih i talentiranih umjetnika bilo da su oni pjesnici, glumci, plesači ili nešto sasvim drugo, te je proteklih godina u sklopu ovog festivala u Dubrovniku sudjelovalo stotinjak umjetnika iz cijeloga svijeta. </w:t>
      </w:r>
    </w:p>
    <w:p w:rsidR="004F71F7" w:rsidRDefault="004F71F7" w:rsidP="008C4E70">
      <w:pPr>
        <w:pStyle w:val="NoSpacing"/>
      </w:pPr>
    </w:p>
    <w:p w:rsidR="0099748C" w:rsidRPr="0099748C" w:rsidRDefault="0099748C" w:rsidP="0099748C">
      <w:pPr>
        <w:pStyle w:val="NoSpacing"/>
      </w:pPr>
      <w:r w:rsidRPr="0099748C">
        <w:t>2</w:t>
      </w:r>
      <w:r w:rsidR="00860D80">
        <w:t xml:space="preserve">1. LIPANJ </w:t>
      </w:r>
      <w:r w:rsidR="00EF7D73">
        <w:t>2020.</w:t>
      </w:r>
    </w:p>
    <w:p w:rsidR="0099748C" w:rsidRPr="0099748C" w:rsidRDefault="0099748C" w:rsidP="0099748C">
      <w:pPr>
        <w:pStyle w:val="NoSpacing"/>
        <w:rPr>
          <w:b/>
        </w:rPr>
      </w:pPr>
      <w:r w:rsidRPr="0099748C">
        <w:rPr>
          <w:b/>
        </w:rPr>
        <w:t xml:space="preserve">GLAZBENO – SCENSKI FESTIVAL “ANA U GRADU” </w:t>
      </w:r>
    </w:p>
    <w:p w:rsidR="0099748C" w:rsidRPr="0099748C" w:rsidRDefault="0099748C" w:rsidP="0099748C">
      <w:pPr>
        <w:pStyle w:val="NoSpacing"/>
      </w:pPr>
      <w:r w:rsidRPr="0099748C">
        <w:t>Kratki festival Ana u Gradu predstavlja mladu umjetnicu, vrsnu violončelisticu prepoznatljivog glazbenog stila Anu Rucner u dvojakoj ulozi klasične glazbenice i crossover instrumentalistice. Fantastičan koncert u praskozorje prvog dana ljeta i Svjetskog dana glazbe 21.lipnj</w:t>
      </w:r>
      <w:r w:rsidR="008F6E4D">
        <w:t>a izniman je umjetnički događaj</w:t>
      </w:r>
      <w:r w:rsidRPr="0099748C">
        <w:t xml:space="preserve"> i jedinstven doživljaj izlaska sunca na vrhu brda Srđ.</w:t>
      </w:r>
    </w:p>
    <w:p w:rsidR="0099748C" w:rsidRDefault="0099748C" w:rsidP="008C4E70">
      <w:pPr>
        <w:pStyle w:val="NoSpacing"/>
      </w:pPr>
    </w:p>
    <w:p w:rsidR="006671C1" w:rsidRPr="00BA784B" w:rsidRDefault="00BA784B" w:rsidP="006671C1">
      <w:pPr>
        <w:pStyle w:val="NoSpacing"/>
      </w:pPr>
      <w:r w:rsidRPr="00BA784B">
        <w:t>20. LIPANJ – 6</w:t>
      </w:r>
      <w:r w:rsidR="00300A5D" w:rsidRPr="00BA784B">
        <w:t xml:space="preserve">. SRPANJ </w:t>
      </w:r>
      <w:r>
        <w:t>2020.</w:t>
      </w:r>
    </w:p>
    <w:p w:rsidR="006671C1" w:rsidRPr="006671C1" w:rsidRDefault="006671C1" w:rsidP="006671C1">
      <w:pPr>
        <w:pStyle w:val="NoSpacing"/>
        <w:rPr>
          <w:b/>
        </w:rPr>
      </w:pPr>
      <w:r w:rsidRPr="006671C1">
        <w:rPr>
          <w:b/>
        </w:rPr>
        <w:t xml:space="preserve">MIDSUMMER SCENE </w:t>
      </w:r>
    </w:p>
    <w:p w:rsidR="006671C1" w:rsidRDefault="00BE21CB" w:rsidP="006671C1">
      <w:pPr>
        <w:pStyle w:val="NoSpacing"/>
      </w:pPr>
      <w:hyperlink r:id="rId13" w:history="1">
        <w:r w:rsidR="00E779FD" w:rsidRPr="005E7A00">
          <w:rPr>
            <w:rStyle w:val="Hyperlink"/>
          </w:rPr>
          <w:t>http://midsummer-scene.com/</w:t>
        </w:r>
      </w:hyperlink>
    </w:p>
    <w:p w:rsidR="006671C1" w:rsidRPr="006671C1" w:rsidRDefault="006671C1" w:rsidP="006671C1">
      <w:pPr>
        <w:pStyle w:val="NoSpacing"/>
      </w:pPr>
      <w:r w:rsidRPr="006671C1">
        <w:t xml:space="preserve">Midsummer Scene je etablirani festival teatra na engleskom jeziku koji koristeći jednu od najljepših </w:t>
      </w:r>
    </w:p>
    <w:p w:rsidR="006671C1" w:rsidRPr="006671C1" w:rsidRDefault="006671C1" w:rsidP="006671C1">
      <w:pPr>
        <w:pStyle w:val="NoSpacing"/>
      </w:pPr>
      <w:r w:rsidRPr="006671C1">
        <w:t>ambijetalnih pozornica - dubrovačku tvrđavu Lovri</w:t>
      </w:r>
      <w:r w:rsidR="00E779FD">
        <w:t>jenac uprizoruje internacionalno</w:t>
      </w:r>
      <w:r w:rsidRPr="006671C1">
        <w:t xml:space="preserve">j javnosti poznate </w:t>
      </w:r>
    </w:p>
    <w:p w:rsidR="006671C1" w:rsidRPr="006671C1" w:rsidRDefault="006671C1" w:rsidP="006671C1">
      <w:pPr>
        <w:pStyle w:val="NoSpacing"/>
      </w:pPr>
      <w:r w:rsidRPr="006671C1">
        <w:t xml:space="preserve">Shakespearove drame, realizirane kroz suradnju engleskih i hrvatskih kazališnih umjetnika. </w:t>
      </w:r>
    </w:p>
    <w:p w:rsidR="006671C1" w:rsidRDefault="006671C1" w:rsidP="008C4E70">
      <w:pPr>
        <w:pStyle w:val="NoSpacing"/>
      </w:pPr>
    </w:p>
    <w:p w:rsidR="00246D85" w:rsidRDefault="00690426" w:rsidP="00246D85">
      <w:pPr>
        <w:pStyle w:val="NoSpacing"/>
      </w:pPr>
      <w:r>
        <w:lastRenderedPageBreak/>
        <w:t>28</w:t>
      </w:r>
      <w:r w:rsidR="00246D85" w:rsidRPr="00246D85">
        <w:t>.</w:t>
      </w:r>
      <w:r w:rsidR="00246D85">
        <w:t xml:space="preserve"> LIPANJ</w:t>
      </w:r>
      <w:r w:rsidR="00246D85" w:rsidRPr="00246D85">
        <w:t xml:space="preserve"> –</w:t>
      </w:r>
      <w:r>
        <w:t xml:space="preserve"> 5</w:t>
      </w:r>
      <w:r w:rsidR="00246D85">
        <w:t>. SRPANJ</w:t>
      </w:r>
      <w:r>
        <w:t xml:space="preserve"> 20</w:t>
      </w:r>
      <w:r w:rsidR="00EF7D73">
        <w:t>20</w:t>
      </w:r>
      <w:r w:rsidR="00246D85" w:rsidRPr="00246D85">
        <w:t>.</w:t>
      </w:r>
    </w:p>
    <w:p w:rsidR="00246D85" w:rsidRDefault="00246D85" w:rsidP="00246D85">
      <w:pPr>
        <w:pStyle w:val="NoSpacing"/>
        <w:rPr>
          <w:b/>
        </w:rPr>
      </w:pPr>
      <w:r w:rsidRPr="00246D85">
        <w:rPr>
          <w:b/>
        </w:rPr>
        <w:t xml:space="preserve">„MEĐUNARODNI FESTIVAL OPERNIH ARIJA – TINO PATTIERA“ </w:t>
      </w:r>
    </w:p>
    <w:p w:rsidR="00246D85" w:rsidRPr="00246D85" w:rsidRDefault="00BE21CB" w:rsidP="00246D85">
      <w:pPr>
        <w:pStyle w:val="NoSpacing"/>
        <w:rPr>
          <w:b/>
        </w:rPr>
      </w:pPr>
      <w:hyperlink r:id="rId14" w:history="1">
        <w:r w:rsidR="00246D85" w:rsidRPr="00246D85">
          <w:rPr>
            <w:rStyle w:val="Hyperlink"/>
            <w:b/>
          </w:rPr>
          <w:t>http://web.dso.hr/hr/</w:t>
        </w:r>
      </w:hyperlink>
    </w:p>
    <w:p w:rsidR="00246D85" w:rsidRPr="00246D85" w:rsidRDefault="00246D85" w:rsidP="00246D85">
      <w:pPr>
        <w:pStyle w:val="NoSpacing"/>
      </w:pPr>
      <w:r w:rsidRPr="00246D85">
        <w:t>Festival nosi ime i organizira se u znak sjećanja na svjetski poznatog opernog pjevača, tenora Tina Pattieru veliko i slavno ime europskih i svjetskih opernih kuća prve polovice 20. stoljeća. Na festivalu, koji ponovno donosi Dubrovniku velike svjetske arije izvode se djela najznačajnijih opernih autora uz gostovanja znanih međunarodnih opernih zvijezda.</w:t>
      </w:r>
    </w:p>
    <w:p w:rsidR="00246D85" w:rsidRDefault="00246D85" w:rsidP="00246D85">
      <w:pPr>
        <w:pStyle w:val="NoSpacing"/>
        <w:rPr>
          <w:b/>
        </w:rPr>
      </w:pPr>
    </w:p>
    <w:p w:rsidR="00C57CC4" w:rsidRPr="00C57CC4" w:rsidRDefault="00C57CC4" w:rsidP="00C57CC4">
      <w:pPr>
        <w:pStyle w:val="NoSpacing"/>
      </w:pPr>
      <w:r w:rsidRPr="00C57CC4">
        <w:t>1. SRPANJ –</w:t>
      </w:r>
      <w:r>
        <w:t xml:space="preserve"> 31. KOLOVOZ 20</w:t>
      </w:r>
      <w:r w:rsidR="00EF7D73">
        <w:t>20</w:t>
      </w:r>
      <w:r w:rsidRPr="00C57CC4">
        <w:t>.</w:t>
      </w:r>
    </w:p>
    <w:p w:rsidR="00C57CC4" w:rsidRPr="00C57CC4" w:rsidRDefault="00C57CC4" w:rsidP="00C57CC4">
      <w:pPr>
        <w:pStyle w:val="NoSpacing"/>
        <w:rPr>
          <w:b/>
        </w:rPr>
      </w:pPr>
      <w:r w:rsidRPr="00C57CC4">
        <w:rPr>
          <w:b/>
        </w:rPr>
        <w:t xml:space="preserve">LJETO NA ELAFITIMA, U ZATONU I ORAŠCU </w:t>
      </w:r>
    </w:p>
    <w:p w:rsidR="00C57CC4" w:rsidRPr="00C57CC4" w:rsidRDefault="00BE21CB" w:rsidP="00C57CC4">
      <w:pPr>
        <w:pStyle w:val="NoSpacing"/>
        <w:rPr>
          <w:b/>
        </w:rPr>
      </w:pPr>
      <w:hyperlink r:id="rId15" w:history="1">
        <w:r w:rsidR="00C57CC4" w:rsidRPr="00C57CC4">
          <w:rPr>
            <w:rStyle w:val="Hyperlink"/>
            <w:b/>
          </w:rPr>
          <w:t>www.tzdubrovnik.hr</w:t>
        </w:r>
      </w:hyperlink>
    </w:p>
    <w:p w:rsidR="00C57CC4" w:rsidRPr="00C57CC4" w:rsidRDefault="00C57CC4" w:rsidP="00C57CC4">
      <w:pPr>
        <w:pStyle w:val="NoSpacing"/>
      </w:pPr>
      <w:r w:rsidRPr="00C57CC4">
        <w:t>U organizaciji Grada Dub</w:t>
      </w:r>
      <w:r w:rsidR="00EA2FD3">
        <w:t>rovnika i Turističke zajednice g</w:t>
      </w:r>
      <w:r w:rsidRPr="00C57CC4">
        <w:t>rada</w:t>
      </w:r>
      <w:r w:rsidR="00EA2FD3">
        <w:t xml:space="preserve"> Dubrovnika</w:t>
      </w:r>
      <w:r w:rsidRPr="00C57CC4">
        <w:t xml:space="preserve">, na Elafitskim otocima, u Zatonu i Orašcu upriličit će se, kao i već dugi niz godina dosada, zabavno-glazbeni programi s ciljem </w:t>
      </w:r>
    </w:p>
    <w:p w:rsidR="00C57CC4" w:rsidRPr="00C57CC4" w:rsidRDefault="00C57CC4" w:rsidP="00C57CC4">
      <w:pPr>
        <w:pStyle w:val="NoSpacing"/>
      </w:pPr>
      <w:r w:rsidRPr="00C57CC4">
        <w:t>obogaćivanja turističke ponude. Za tradicionalnih pučkih festa i blagdana na Koločepu, Lopudu i Šipanu, kao i u Zatonu i Orašcu osmišljeno je tridesetak priredbi za dobru zabavu i ugodnu atmosferu.</w:t>
      </w:r>
    </w:p>
    <w:p w:rsidR="00C57CC4" w:rsidRPr="00C57CC4" w:rsidRDefault="00C57CC4" w:rsidP="00C57CC4">
      <w:pPr>
        <w:pStyle w:val="NoSpacing"/>
      </w:pPr>
    </w:p>
    <w:p w:rsidR="00C57CC4" w:rsidRPr="00C57CC4" w:rsidRDefault="00637058" w:rsidP="00C57CC4">
      <w:pPr>
        <w:pStyle w:val="NoSpacing"/>
      </w:pPr>
      <w:r>
        <w:t>10. SRPANJ – 25. KOLOVOZ 20</w:t>
      </w:r>
      <w:r w:rsidR="00EF7D73">
        <w:t>20</w:t>
      </w:r>
      <w:r w:rsidR="00C57CC4" w:rsidRPr="00C57CC4">
        <w:t xml:space="preserve">. </w:t>
      </w:r>
    </w:p>
    <w:p w:rsidR="00C57CC4" w:rsidRPr="00C57CC4" w:rsidRDefault="001A71BB" w:rsidP="00C57CC4">
      <w:pPr>
        <w:pStyle w:val="NoSpacing"/>
        <w:rPr>
          <w:b/>
        </w:rPr>
      </w:pPr>
      <w:r>
        <w:rPr>
          <w:b/>
        </w:rPr>
        <w:t>70</w:t>
      </w:r>
      <w:r w:rsidR="00C57CC4" w:rsidRPr="00C57CC4">
        <w:rPr>
          <w:b/>
        </w:rPr>
        <w:t xml:space="preserve">. DUBROVAČKE LJETNE IGRE </w:t>
      </w:r>
    </w:p>
    <w:p w:rsidR="00C57CC4" w:rsidRPr="00C57CC4" w:rsidRDefault="00BE21CB" w:rsidP="00C57CC4">
      <w:pPr>
        <w:pStyle w:val="NoSpacing"/>
      </w:pPr>
      <w:hyperlink r:id="rId16" w:history="1">
        <w:r w:rsidR="00C57CC4" w:rsidRPr="00C57CC4">
          <w:rPr>
            <w:rStyle w:val="Hyperlink"/>
          </w:rPr>
          <w:t>www.dubrovnik-festival.hr</w:t>
        </w:r>
      </w:hyperlink>
    </w:p>
    <w:p w:rsidR="00C57CC4" w:rsidRPr="00C57CC4" w:rsidRDefault="00C57CC4" w:rsidP="00C57CC4">
      <w:pPr>
        <w:pStyle w:val="NoSpacing"/>
      </w:pPr>
      <w:r w:rsidRPr="00C57CC4">
        <w:t xml:space="preserve">Dubrovačke ljetne igre i ove će godine okupiti ponajbolje dramske, glazbene, baletne, folklorne, </w:t>
      </w:r>
    </w:p>
    <w:p w:rsidR="00C57CC4" w:rsidRPr="00C57CC4" w:rsidRDefault="00C57CC4" w:rsidP="00C57CC4">
      <w:pPr>
        <w:pStyle w:val="NoSpacing"/>
      </w:pPr>
      <w:r w:rsidRPr="00C57CC4">
        <w:t xml:space="preserve">likovne i filmske umjetnike iz cijelog svijeta. Zasnovane na bogatoj i živoj baštini grada </w:t>
      </w:r>
    </w:p>
    <w:p w:rsidR="00C57CC4" w:rsidRPr="00C57CC4" w:rsidRDefault="00637058" w:rsidP="00C57CC4">
      <w:pPr>
        <w:pStyle w:val="NoSpacing"/>
      </w:pPr>
      <w:r>
        <w:t>Dubrovnika, Igre 70</w:t>
      </w:r>
      <w:r w:rsidR="00C57CC4" w:rsidRPr="00C57CC4">
        <w:t xml:space="preserve">. godinu za redom u razdoblju od 10. srpnja do 25. kolovoza postaju sjecište </w:t>
      </w:r>
    </w:p>
    <w:p w:rsidR="00C57CC4" w:rsidRDefault="00C57CC4" w:rsidP="00C57CC4">
      <w:pPr>
        <w:pStyle w:val="NoSpacing"/>
      </w:pPr>
      <w:r w:rsidRPr="00C57CC4">
        <w:t>hrvatskog i svjetskog duha i kulture.</w:t>
      </w:r>
    </w:p>
    <w:p w:rsidR="00D44CDF" w:rsidRDefault="00D44CDF" w:rsidP="00C57CC4">
      <w:pPr>
        <w:pStyle w:val="NoSpacing"/>
      </w:pPr>
    </w:p>
    <w:p w:rsidR="005B33DE" w:rsidRPr="005B33DE" w:rsidRDefault="00EF7D73" w:rsidP="005B33DE">
      <w:pPr>
        <w:pStyle w:val="NoSpacing"/>
      </w:pPr>
      <w:r>
        <w:t>KOLOVOZ 2020</w:t>
      </w:r>
      <w:r w:rsidR="005B33DE" w:rsidRPr="005B33DE">
        <w:t>.</w:t>
      </w:r>
    </w:p>
    <w:p w:rsidR="005B33DE" w:rsidRPr="005B33DE" w:rsidRDefault="005B33DE" w:rsidP="005B33DE">
      <w:pPr>
        <w:pStyle w:val="NoSpacing"/>
        <w:rPr>
          <w:b/>
        </w:rPr>
      </w:pPr>
      <w:r w:rsidRPr="005B33DE">
        <w:rPr>
          <w:b/>
        </w:rPr>
        <w:t>LJETNA ŠKOLA  FILMA ŠIPAN</w:t>
      </w:r>
    </w:p>
    <w:p w:rsidR="005B33DE" w:rsidRPr="005B33DE" w:rsidRDefault="00BE21CB" w:rsidP="005B33DE">
      <w:pPr>
        <w:pStyle w:val="NoSpacing"/>
        <w:rPr>
          <w:b/>
        </w:rPr>
      </w:pPr>
      <w:hyperlink r:id="rId17" w:history="1">
        <w:r w:rsidR="005B33DE" w:rsidRPr="005B33DE">
          <w:rPr>
            <w:rStyle w:val="Hyperlink"/>
            <w:b/>
          </w:rPr>
          <w:t>http://sipan-film.com/</w:t>
        </w:r>
      </w:hyperlink>
    </w:p>
    <w:p w:rsidR="005B33DE" w:rsidRDefault="005B33DE" w:rsidP="005B33DE">
      <w:pPr>
        <w:pStyle w:val="NoSpacing"/>
      </w:pPr>
      <w:r w:rsidRPr="005B33DE">
        <w:t xml:space="preserve">Na otoku Šipanu svakog ljeta održava se ljetna filmska škola i filmski festival pod nazivom ''Ljetna škola filma Šipan''. Manifestacija ima međunarodni karakter budući da filmovi, sudionici u programu i gosti festivala stižu iz Njemačke, Hrvatske, Bosne i Hercegovine, Slovenije i Velike Britanije. Pod pokroviteljstvom Grada Dubrovnika, filmski festival u Šipanskoj Luci </w:t>
      </w:r>
      <w:r w:rsidR="00EF7D73">
        <w:t>sredinom</w:t>
      </w:r>
      <w:r w:rsidRPr="005B33DE">
        <w:t xml:space="preserve"> kolovoza, a na njemu se prikazuje desetak odabranih filmskih naslova. ''Ljetna Škola filma Šipan'' u obzir uzima specifičnu situaciju jednog dalmatinskog otoka. Zimi zatvorena sredina, u ljetnim mjesecima kroz kino komunicira sa cijelim svijetom. Školarci sa Šipana stvaraju skupa sa vršnjacima iz Meksika, Engleske, Francuske, Njemačke, Slovenije, Bosne i Hercegovine, SAD-a, Italije, Brazila, Finske. Za domaću pozornost ovog projekta proteklih godina pobrinula su se zvučna imena gostiju i predavača iz samog vrha hrvatske i regijske kinematografije.</w:t>
      </w:r>
    </w:p>
    <w:p w:rsidR="00843B54" w:rsidRDefault="00843B54" w:rsidP="005B33DE">
      <w:pPr>
        <w:pStyle w:val="NoSpacing"/>
      </w:pPr>
    </w:p>
    <w:p w:rsidR="00D0032D" w:rsidRDefault="00690426" w:rsidP="00D0032D">
      <w:pPr>
        <w:pStyle w:val="NoSpacing"/>
      </w:pPr>
      <w:r>
        <w:t>2</w:t>
      </w:r>
      <w:r w:rsidR="00EF7D73">
        <w:t>6</w:t>
      </w:r>
      <w:r w:rsidR="00D0032D" w:rsidRPr="00D0032D">
        <w:t>.</w:t>
      </w:r>
      <w:r>
        <w:t xml:space="preserve"> </w:t>
      </w:r>
      <w:r w:rsidR="00BE21CB">
        <w:t xml:space="preserve">KOLOVOZ </w:t>
      </w:r>
      <w:r>
        <w:t xml:space="preserve"> – </w:t>
      </w:r>
      <w:r w:rsidR="00EF7D73">
        <w:t xml:space="preserve">18. </w:t>
      </w:r>
      <w:r w:rsidR="00BE21CB">
        <w:t>RUJAN</w:t>
      </w:r>
      <w:r>
        <w:t xml:space="preserve"> 20</w:t>
      </w:r>
      <w:r w:rsidR="00EF7D73">
        <w:t>20</w:t>
      </w:r>
      <w:r w:rsidR="00D0032D" w:rsidRPr="00D0032D">
        <w:t>.</w:t>
      </w:r>
    </w:p>
    <w:p w:rsidR="00D64298" w:rsidRPr="00335E7C" w:rsidRDefault="00FC680D" w:rsidP="00D0032D">
      <w:pPr>
        <w:pStyle w:val="NoSpacing"/>
        <w:rPr>
          <w:b/>
        </w:rPr>
      </w:pPr>
      <w:r>
        <w:rPr>
          <w:b/>
        </w:rPr>
        <w:t>6</w:t>
      </w:r>
      <w:r w:rsidR="00D64298" w:rsidRPr="00335E7C">
        <w:rPr>
          <w:b/>
        </w:rPr>
        <w:t>. MEĐUNARODNI GLAZBENI FESTIVAL DUBROVNIK U POZNO LJETO</w:t>
      </w:r>
    </w:p>
    <w:p w:rsidR="00335E7C" w:rsidRPr="00335E7C" w:rsidRDefault="00BE21CB" w:rsidP="00335E7C">
      <w:pPr>
        <w:pStyle w:val="NoSpacing"/>
        <w:rPr>
          <w:b/>
        </w:rPr>
      </w:pPr>
      <w:hyperlink r:id="rId18" w:history="1">
        <w:r w:rsidR="00335E7C" w:rsidRPr="00335E7C">
          <w:rPr>
            <w:rStyle w:val="Hyperlink"/>
            <w:b/>
          </w:rPr>
          <w:t>http://web.dso.hr/hr/</w:t>
        </w:r>
      </w:hyperlink>
    </w:p>
    <w:p w:rsidR="00A4257D" w:rsidRDefault="00335E7C" w:rsidP="00335E7C">
      <w:pPr>
        <w:pStyle w:val="NoSpacing"/>
      </w:pPr>
      <w:r w:rsidRPr="00335E7C">
        <w:t xml:space="preserve">Festival koji će trajati do polovice rujna, u pozno dubrovačko ljeto, pokrenuo je Dubrovački simfonijski orkestar kako bi glazbeno – kulturna živost u UNESCO-vom Dubrovniku bila prisutna i nakon završetka Dubrovačkih ljetnih igara. Dubrovački simfonijski orkestar, devedesetogodišnji vitalni nositelj dubrovačke glazbene scene, prestižna imena europske glazbe, najbolja ostvarenja slavnih skladatelja u očaravajućem ambijentu Kneževog dvora prava su poslastica za ljubitelje glazbene </w:t>
      </w:r>
    </w:p>
    <w:p w:rsidR="00335E7C" w:rsidRDefault="00335E7C" w:rsidP="00335E7C">
      <w:pPr>
        <w:pStyle w:val="NoSpacing"/>
      </w:pPr>
      <w:r w:rsidRPr="00335E7C">
        <w:t>umjetnosti.</w:t>
      </w:r>
    </w:p>
    <w:p w:rsidR="00A4257D" w:rsidRDefault="00A4257D" w:rsidP="00335E7C">
      <w:pPr>
        <w:pStyle w:val="NoSpacing"/>
      </w:pPr>
    </w:p>
    <w:p w:rsidR="003E6899" w:rsidRDefault="00EF1AD1" w:rsidP="003E6899">
      <w:pPr>
        <w:pStyle w:val="NoSpacing"/>
      </w:pPr>
      <w:r>
        <w:t>22</w:t>
      </w:r>
      <w:r w:rsidR="00BE21CB">
        <w:t xml:space="preserve">. RUJAN </w:t>
      </w:r>
      <w:r>
        <w:t xml:space="preserve"> do 02</w:t>
      </w:r>
      <w:r w:rsidR="003E6899">
        <w:t>.</w:t>
      </w:r>
      <w:r w:rsidR="00BE21CB">
        <w:t xml:space="preserve"> LISTOPAD </w:t>
      </w:r>
      <w:r w:rsidR="003E6899">
        <w:t>20</w:t>
      </w:r>
      <w:r>
        <w:t>20</w:t>
      </w:r>
      <w:r w:rsidR="003E6899">
        <w:t>.</w:t>
      </w:r>
    </w:p>
    <w:p w:rsidR="003E6899" w:rsidRPr="003E6899" w:rsidRDefault="003E6899" w:rsidP="003E6899">
      <w:pPr>
        <w:pStyle w:val="NoSpacing"/>
        <w:rPr>
          <w:b/>
        </w:rPr>
      </w:pPr>
      <w:r w:rsidRPr="003E6899">
        <w:rPr>
          <w:b/>
        </w:rPr>
        <w:t>STRADUN CLASSIC</w:t>
      </w:r>
    </w:p>
    <w:p w:rsidR="003E6899" w:rsidRPr="003E6899" w:rsidRDefault="00BE21CB" w:rsidP="003E6899">
      <w:pPr>
        <w:pStyle w:val="NoSpacing"/>
      </w:pPr>
      <w:hyperlink r:id="rId19" w:history="1">
        <w:r w:rsidR="003E6899" w:rsidRPr="003E6899">
          <w:rPr>
            <w:rStyle w:val="Hyperlink"/>
            <w:b/>
          </w:rPr>
          <w:t>http://web.dso.hr/hr/</w:t>
        </w:r>
      </w:hyperlink>
    </w:p>
    <w:p w:rsidR="003E6899" w:rsidRPr="003E6899" w:rsidRDefault="003E6899" w:rsidP="003E6899">
      <w:pPr>
        <w:pStyle w:val="NoSpacing"/>
      </w:pPr>
      <w:r w:rsidRPr="003E6899">
        <w:t>Marija Pavlović, Artist in residence</w:t>
      </w:r>
    </w:p>
    <w:p w:rsidR="003E6899" w:rsidRDefault="003E6899" w:rsidP="003E6899">
      <w:pPr>
        <w:pStyle w:val="NoSpacing"/>
      </w:pPr>
    </w:p>
    <w:p w:rsidR="00335E7C" w:rsidRDefault="00EF1AD1" w:rsidP="00335E7C">
      <w:pPr>
        <w:pStyle w:val="NoSpacing"/>
      </w:pPr>
      <w:r>
        <w:t xml:space="preserve">6.- 30. </w:t>
      </w:r>
      <w:r w:rsidR="00BE21CB">
        <w:t>LISTOPAD</w:t>
      </w:r>
      <w:r>
        <w:t xml:space="preserve"> 2020.</w:t>
      </w:r>
    </w:p>
    <w:p w:rsidR="0098469E" w:rsidRPr="0098469E" w:rsidRDefault="0098469E" w:rsidP="00335E7C">
      <w:pPr>
        <w:pStyle w:val="NoSpacing"/>
        <w:rPr>
          <w:b/>
        </w:rPr>
      </w:pPr>
      <w:r w:rsidRPr="0098469E">
        <w:rPr>
          <w:b/>
        </w:rPr>
        <w:t>JESENJI GLAZBENI MOSKAR</w:t>
      </w:r>
    </w:p>
    <w:p w:rsidR="0098469E" w:rsidRDefault="00BE21CB" w:rsidP="0098469E">
      <w:pPr>
        <w:pStyle w:val="NoSpacing"/>
      </w:pPr>
      <w:hyperlink r:id="rId20" w:history="1">
        <w:r w:rsidR="0098469E" w:rsidRPr="0098469E">
          <w:rPr>
            <w:rStyle w:val="Hyperlink"/>
            <w:b/>
          </w:rPr>
          <w:t>http://web.dso.hr/hr/</w:t>
        </w:r>
      </w:hyperlink>
    </w:p>
    <w:p w:rsidR="0098469E" w:rsidRDefault="0098469E" w:rsidP="0098469E">
      <w:pPr>
        <w:pStyle w:val="NoSpacing"/>
      </w:pPr>
      <w:r w:rsidRPr="0098469E">
        <w:t xml:space="preserve">Jesenski koncerti Dubrovačkog simfonijskog orkestra obuhvaćeni su novim festivalom - Jesenjim glazbenim moskarom. Festival, upravo kako mu ime i govori, nosi pravu lepezu raznolikih glazbenih događanja. </w:t>
      </w:r>
    </w:p>
    <w:p w:rsidR="00BA784B" w:rsidRDefault="00BA784B" w:rsidP="00485A02">
      <w:pPr>
        <w:pStyle w:val="NoSpacing"/>
      </w:pPr>
    </w:p>
    <w:p w:rsidR="00485A02" w:rsidRPr="00485A02" w:rsidRDefault="007613BC" w:rsidP="00485A02">
      <w:pPr>
        <w:pStyle w:val="NoSpacing"/>
      </w:pPr>
      <w:r>
        <w:t>19</w:t>
      </w:r>
      <w:r w:rsidR="00BA784B">
        <w:t>.</w:t>
      </w:r>
      <w:r>
        <w:t xml:space="preserve"> do 25</w:t>
      </w:r>
      <w:r w:rsidR="00BA784B">
        <w:t>.</w:t>
      </w:r>
      <w:r w:rsidR="008171DF">
        <w:t xml:space="preserve"> LISTOPAD 20</w:t>
      </w:r>
      <w:r w:rsidR="00EF1AD1">
        <w:t>20</w:t>
      </w:r>
      <w:r w:rsidR="00485A02" w:rsidRPr="00485A02">
        <w:t>.</w:t>
      </w:r>
    </w:p>
    <w:p w:rsidR="00485A02" w:rsidRPr="00485A02" w:rsidRDefault="00480750" w:rsidP="00485A02">
      <w:pPr>
        <w:pStyle w:val="NoSpacing"/>
        <w:rPr>
          <w:b/>
        </w:rPr>
      </w:pPr>
      <w:r>
        <w:rPr>
          <w:b/>
        </w:rPr>
        <w:t>GOOD FOOD FESTIVAL 20</w:t>
      </w:r>
      <w:r w:rsidR="007613BC">
        <w:rPr>
          <w:b/>
        </w:rPr>
        <w:t>20</w:t>
      </w:r>
    </w:p>
    <w:p w:rsidR="00485A02" w:rsidRDefault="00BE21CB" w:rsidP="00485A02">
      <w:pPr>
        <w:pStyle w:val="NoSpacing"/>
      </w:pPr>
      <w:hyperlink r:id="rId21" w:history="1">
        <w:r w:rsidR="00CA7276" w:rsidRPr="00477E25">
          <w:rPr>
            <w:rStyle w:val="Hyperlink"/>
          </w:rPr>
          <w:t>www.tzdubrovnik.hr</w:t>
        </w:r>
      </w:hyperlink>
    </w:p>
    <w:p w:rsidR="00485A02" w:rsidRPr="00485A02" w:rsidRDefault="00485A02" w:rsidP="00485A02">
      <w:pPr>
        <w:pStyle w:val="NoSpacing"/>
      </w:pPr>
      <w:r w:rsidRPr="00485A02">
        <w:t xml:space="preserve">Niz novosti i zanimljivih programa gastronomskog predznaka sadržano je u jedinstvenom projektu TZ </w:t>
      </w:r>
    </w:p>
    <w:p w:rsidR="00485A02" w:rsidRPr="00485A02" w:rsidRDefault="00485A02" w:rsidP="00485A02">
      <w:pPr>
        <w:pStyle w:val="NoSpacing"/>
      </w:pPr>
      <w:r w:rsidRPr="00485A02">
        <w:t xml:space="preserve">grada Dubrovnika, koji je u jesenskom listopadu donio iznimnu dopunu ponude za turiste i goste grada, ali postao omiljen među stanovništvom. U svom novom izdanju Good Food Festival donosi prezentacije kulinarskih specijaliteta tipičnih za naše podneblje, edukativne programe za djecu, kušanje regionalnih vina, kulinarske radionice, te događanja poput „Večere s poznatim chefom“, radionice pripremanja dubrovačkih </w:t>
      </w:r>
      <w:r w:rsidR="00BF3AE9">
        <w:t>gulozeca, posebne menie</w:t>
      </w:r>
      <w:r w:rsidRPr="00485A02">
        <w:t xml:space="preserve"> u dubrovačkim restoranima, </w:t>
      </w:r>
    </w:p>
    <w:p w:rsidR="00485A02" w:rsidRPr="00485A02" w:rsidRDefault="00BF3AE9" w:rsidP="00485A02">
      <w:pPr>
        <w:pStyle w:val="NoSpacing"/>
      </w:pPr>
      <w:r>
        <w:t>„Eat&amp;Walk“ gastro ture</w:t>
      </w:r>
      <w:r w:rsidR="00485A02" w:rsidRPr="00485A02">
        <w:t xml:space="preserve"> i druga iznenadjenja.</w:t>
      </w:r>
    </w:p>
    <w:p w:rsidR="00485A02" w:rsidRPr="008D4E11" w:rsidRDefault="00485A02" w:rsidP="008D4E11">
      <w:pPr>
        <w:pStyle w:val="NoSpacing"/>
      </w:pPr>
    </w:p>
    <w:p w:rsidR="00813175" w:rsidRPr="00813175" w:rsidRDefault="00BE21CB" w:rsidP="00813175">
      <w:pPr>
        <w:pStyle w:val="NoSpacing"/>
      </w:pPr>
      <w:r>
        <w:t>PROSINAC</w:t>
      </w:r>
      <w:r w:rsidR="008171DF">
        <w:t xml:space="preserve"> 20</w:t>
      </w:r>
      <w:r w:rsidR="00920AE9">
        <w:t>20</w:t>
      </w:r>
      <w:r>
        <w:t xml:space="preserve">. –  SIJEČANJ </w:t>
      </w:r>
      <w:bookmarkStart w:id="0" w:name="_GoBack"/>
      <w:bookmarkEnd w:id="0"/>
      <w:r w:rsidR="008171DF">
        <w:t>202</w:t>
      </w:r>
      <w:r w:rsidR="00920AE9">
        <w:t>1</w:t>
      </w:r>
      <w:r w:rsidR="00813175" w:rsidRPr="00813175">
        <w:t>.</w:t>
      </w:r>
    </w:p>
    <w:p w:rsidR="00813175" w:rsidRPr="00813175" w:rsidRDefault="00813175" w:rsidP="00813175">
      <w:pPr>
        <w:pStyle w:val="NoSpacing"/>
        <w:rPr>
          <w:b/>
        </w:rPr>
      </w:pPr>
      <w:r w:rsidRPr="00813175">
        <w:rPr>
          <w:b/>
        </w:rPr>
        <w:t>DUBROVAČKI ZIMSKI FESTIVAL</w:t>
      </w:r>
    </w:p>
    <w:p w:rsidR="00813175" w:rsidRPr="00813175" w:rsidRDefault="00813175" w:rsidP="00813175">
      <w:pPr>
        <w:pStyle w:val="NoSpacing"/>
      </w:pPr>
      <w:r w:rsidRPr="00813175">
        <w:t xml:space="preserve">Jedinstvena mjesta svjetske kulturne baštine poput Peskarije, Pila i Lazareta će živnuti u novom ruhu </w:t>
      </w:r>
    </w:p>
    <w:p w:rsidR="00813175" w:rsidRPr="00813175" w:rsidRDefault="00813175" w:rsidP="00813175">
      <w:pPr>
        <w:pStyle w:val="NoSpacing"/>
      </w:pPr>
      <w:r w:rsidRPr="00813175">
        <w:t>okićena blagdanskom rasvjetom. Dovedite djecu na klizalište ili na predstavu „Božićna bajka“, zagrijte se s kuhanim vinom, uživajte u priklama (fritulama) ispred Katedrale ili zaplešite pod šatorom pored Orlandova stupa. Zabavite se u kazalištu, posjetite galerije i muzeje, naučite kako se rade tradicijske dubrovačke slatke delicije.</w:t>
      </w:r>
    </w:p>
    <w:p w:rsidR="00813175" w:rsidRDefault="00813175" w:rsidP="00813175">
      <w:pPr>
        <w:pStyle w:val="NoSpacing"/>
      </w:pPr>
    </w:p>
    <w:p w:rsidR="00813175" w:rsidRPr="00813175" w:rsidRDefault="00813175" w:rsidP="00813175">
      <w:pPr>
        <w:pStyle w:val="NoSpacing"/>
        <w:rPr>
          <w:b/>
        </w:rPr>
      </w:pPr>
      <w:r w:rsidRPr="00813175">
        <w:rPr>
          <w:b/>
        </w:rPr>
        <w:t>ADVENT U GRADU</w:t>
      </w:r>
    </w:p>
    <w:p w:rsidR="00813175" w:rsidRPr="00813175" w:rsidRDefault="00813175" w:rsidP="00813175">
      <w:pPr>
        <w:pStyle w:val="NoSpacing"/>
      </w:pPr>
      <w:r w:rsidRPr="00813175">
        <w:t>Paljenjem Božićne rasvjete i prve adventske svijeće, započi</w:t>
      </w:r>
      <w:r>
        <w:t xml:space="preserve">nje program Dubrovačkog zimskog </w:t>
      </w:r>
      <w:r w:rsidRPr="00813175">
        <w:t>festivala - Advent u Gradu.</w:t>
      </w:r>
      <w:r>
        <w:t xml:space="preserve"> </w:t>
      </w:r>
      <w:r w:rsidRPr="00813175">
        <w:t xml:space="preserve">Jedinstvenost Dubrovnika vidljiva je i u mjesecu darivanja. Božićni sajam postavljen je na najljepšoj dubrovačkoj ulici – Stradunu, na kojem će se predstaviti tradicijski obrtnici koji će izložiti svoje rukotvorine, božićne ukrase, ali i ugostiteljsku ponudu božićnih kolača i slastica.Probajte i vi zapjevati tradicionalnu dubrovačku kolendu, kojom se od davnina u Dubrovniku na Badnji dan i na Staru godinu čestita i želi radosne blagdane! </w:t>
      </w:r>
    </w:p>
    <w:p w:rsidR="00813175" w:rsidRDefault="00813175" w:rsidP="00813175">
      <w:pPr>
        <w:pStyle w:val="NoSpacing"/>
      </w:pPr>
    </w:p>
    <w:p w:rsidR="00813175" w:rsidRPr="00813175" w:rsidRDefault="00813175" w:rsidP="00813175">
      <w:pPr>
        <w:pStyle w:val="NoSpacing"/>
        <w:rPr>
          <w:b/>
        </w:rPr>
      </w:pPr>
      <w:r w:rsidRPr="00813175">
        <w:rPr>
          <w:b/>
        </w:rPr>
        <w:t>DOČEK NOVE GODINE</w:t>
      </w:r>
    </w:p>
    <w:p w:rsidR="00813175" w:rsidRPr="00813175" w:rsidRDefault="00813175" w:rsidP="00813175">
      <w:pPr>
        <w:pStyle w:val="NoSpacing"/>
      </w:pPr>
      <w:r w:rsidRPr="00813175">
        <w:t xml:space="preserve">Brojni posjetitelji Dubrovnika dočekat će Novu </w:t>
      </w:r>
      <w:r w:rsidR="008171DF">
        <w:t>2020</w:t>
      </w:r>
      <w:r w:rsidRPr="00813175">
        <w:t xml:space="preserve">. godinu uz spektakularan glazbeni program, koji započinje već u jutarnjim satima Stare godine. Novogodišnji program obuhvaća raznovrsni zabavni </w:t>
      </w:r>
    </w:p>
    <w:p w:rsidR="00813175" w:rsidRPr="00813175" w:rsidRDefault="00813175" w:rsidP="00813175">
      <w:pPr>
        <w:pStyle w:val="NoSpacing"/>
      </w:pPr>
      <w:r w:rsidRPr="00813175">
        <w:t>trodnevni program, u kojem će svatko naći nešto zanimljivo. Nova godina će započeti već tradicionalnom Novogodišnjom utrkom od 10 km, a posebna poslastica je svečani koncert Dubrovačkog simfonijskog orkestra uz kamenice i pjenušac prvog dana Nove godine u podne.</w:t>
      </w:r>
    </w:p>
    <w:p w:rsidR="00813175" w:rsidRPr="0098469E" w:rsidRDefault="00813175" w:rsidP="0098469E">
      <w:pPr>
        <w:pStyle w:val="NoSpacing"/>
      </w:pPr>
    </w:p>
    <w:p w:rsidR="0098469E" w:rsidRPr="0098469E" w:rsidRDefault="0098469E" w:rsidP="0098469E">
      <w:pPr>
        <w:pStyle w:val="NoSpacing"/>
        <w:rPr>
          <w:b/>
        </w:rPr>
      </w:pPr>
    </w:p>
    <w:p w:rsidR="0098469E" w:rsidRDefault="0098469E" w:rsidP="00335E7C">
      <w:pPr>
        <w:pStyle w:val="NoSpacing"/>
      </w:pPr>
    </w:p>
    <w:p w:rsidR="0098469E" w:rsidRPr="00335E7C" w:rsidRDefault="0098469E" w:rsidP="00335E7C">
      <w:pPr>
        <w:pStyle w:val="NoSpacing"/>
      </w:pPr>
    </w:p>
    <w:p w:rsidR="00335E7C" w:rsidRPr="00335E7C" w:rsidRDefault="00335E7C" w:rsidP="00335E7C">
      <w:pPr>
        <w:pStyle w:val="NoSpacing"/>
      </w:pPr>
    </w:p>
    <w:p w:rsidR="00335E7C" w:rsidRDefault="00335E7C" w:rsidP="00D0032D">
      <w:pPr>
        <w:pStyle w:val="NoSpacing"/>
      </w:pPr>
    </w:p>
    <w:p w:rsidR="00335E7C" w:rsidRPr="00D0032D" w:rsidRDefault="00335E7C" w:rsidP="00D0032D">
      <w:pPr>
        <w:pStyle w:val="NoSpacing"/>
      </w:pPr>
    </w:p>
    <w:p w:rsidR="00D0032D" w:rsidRPr="00843B54" w:rsidRDefault="00D0032D" w:rsidP="00843B54">
      <w:pPr>
        <w:pStyle w:val="NoSpacing"/>
      </w:pPr>
    </w:p>
    <w:p w:rsidR="00843B54" w:rsidRPr="005B33DE" w:rsidRDefault="00843B54" w:rsidP="005B33DE">
      <w:pPr>
        <w:pStyle w:val="NoSpacing"/>
      </w:pPr>
    </w:p>
    <w:p w:rsidR="005B33DE" w:rsidRPr="00C57CC4" w:rsidRDefault="005B33DE" w:rsidP="00C57CC4">
      <w:pPr>
        <w:pStyle w:val="NoSpacing"/>
      </w:pPr>
    </w:p>
    <w:p w:rsidR="00C57CC4" w:rsidRPr="00E15A4B" w:rsidRDefault="00C57CC4" w:rsidP="00E15A4B">
      <w:pPr>
        <w:pStyle w:val="NoSpacing"/>
      </w:pPr>
    </w:p>
    <w:p w:rsidR="00A71103" w:rsidRDefault="00A71103"/>
    <w:sectPr w:rsidR="00A7110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105634"/>
    <w:multiLevelType w:val="hybridMultilevel"/>
    <w:tmpl w:val="727C9A50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977540D"/>
    <w:multiLevelType w:val="hybridMultilevel"/>
    <w:tmpl w:val="E62603B0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5A4B"/>
    <w:rsid w:val="0000510A"/>
    <w:rsid w:val="00023152"/>
    <w:rsid w:val="00030D3A"/>
    <w:rsid w:val="0006691B"/>
    <w:rsid w:val="000924F1"/>
    <w:rsid w:val="000945D5"/>
    <w:rsid w:val="000B15C0"/>
    <w:rsid w:val="000C0061"/>
    <w:rsid w:val="00146E78"/>
    <w:rsid w:val="00175593"/>
    <w:rsid w:val="001965C8"/>
    <w:rsid w:val="001A71BB"/>
    <w:rsid w:val="001C2BF4"/>
    <w:rsid w:val="001D366C"/>
    <w:rsid w:val="001E799B"/>
    <w:rsid w:val="00216CB0"/>
    <w:rsid w:val="00246D85"/>
    <w:rsid w:val="00286DB1"/>
    <w:rsid w:val="002B2C3E"/>
    <w:rsid w:val="002C19EE"/>
    <w:rsid w:val="002D58F8"/>
    <w:rsid w:val="002E3874"/>
    <w:rsid w:val="00300A5D"/>
    <w:rsid w:val="00300C7E"/>
    <w:rsid w:val="0030448C"/>
    <w:rsid w:val="00335E7C"/>
    <w:rsid w:val="00345D3F"/>
    <w:rsid w:val="00381338"/>
    <w:rsid w:val="003B187D"/>
    <w:rsid w:val="003D162B"/>
    <w:rsid w:val="003D3B54"/>
    <w:rsid w:val="003E6899"/>
    <w:rsid w:val="003F18CB"/>
    <w:rsid w:val="00421535"/>
    <w:rsid w:val="00433F92"/>
    <w:rsid w:val="00480750"/>
    <w:rsid w:val="004855B9"/>
    <w:rsid w:val="00485A02"/>
    <w:rsid w:val="004F71F7"/>
    <w:rsid w:val="00514E41"/>
    <w:rsid w:val="005675CA"/>
    <w:rsid w:val="005B33DE"/>
    <w:rsid w:val="005D2C67"/>
    <w:rsid w:val="0060609A"/>
    <w:rsid w:val="00637058"/>
    <w:rsid w:val="00662971"/>
    <w:rsid w:val="006671C1"/>
    <w:rsid w:val="00676376"/>
    <w:rsid w:val="00690426"/>
    <w:rsid w:val="006A179C"/>
    <w:rsid w:val="006F629B"/>
    <w:rsid w:val="00722B92"/>
    <w:rsid w:val="007613BC"/>
    <w:rsid w:val="007B32E4"/>
    <w:rsid w:val="007F10A2"/>
    <w:rsid w:val="00811057"/>
    <w:rsid w:val="00813175"/>
    <w:rsid w:val="00816E88"/>
    <w:rsid w:val="008171DF"/>
    <w:rsid w:val="00843B54"/>
    <w:rsid w:val="00860D80"/>
    <w:rsid w:val="008868E6"/>
    <w:rsid w:val="00891141"/>
    <w:rsid w:val="00892308"/>
    <w:rsid w:val="008C4E70"/>
    <w:rsid w:val="008C5244"/>
    <w:rsid w:val="008D4E11"/>
    <w:rsid w:val="008F6E4D"/>
    <w:rsid w:val="00920AE9"/>
    <w:rsid w:val="0098469E"/>
    <w:rsid w:val="0099748C"/>
    <w:rsid w:val="009D7EBE"/>
    <w:rsid w:val="00A20B99"/>
    <w:rsid w:val="00A4257D"/>
    <w:rsid w:val="00A71103"/>
    <w:rsid w:val="00BA784B"/>
    <w:rsid w:val="00BC699E"/>
    <w:rsid w:val="00BC7B93"/>
    <w:rsid w:val="00BE08A5"/>
    <w:rsid w:val="00BE21CB"/>
    <w:rsid w:val="00BF3AE9"/>
    <w:rsid w:val="00C26056"/>
    <w:rsid w:val="00C521A7"/>
    <w:rsid w:val="00C540A0"/>
    <w:rsid w:val="00C57CC4"/>
    <w:rsid w:val="00C61686"/>
    <w:rsid w:val="00C65B64"/>
    <w:rsid w:val="00C80DAD"/>
    <w:rsid w:val="00C91170"/>
    <w:rsid w:val="00C9755C"/>
    <w:rsid w:val="00CA7276"/>
    <w:rsid w:val="00CB253F"/>
    <w:rsid w:val="00D0032D"/>
    <w:rsid w:val="00D00A5E"/>
    <w:rsid w:val="00D44CDF"/>
    <w:rsid w:val="00D64298"/>
    <w:rsid w:val="00E15A4B"/>
    <w:rsid w:val="00E244A4"/>
    <w:rsid w:val="00E346F9"/>
    <w:rsid w:val="00E719FC"/>
    <w:rsid w:val="00E724A2"/>
    <w:rsid w:val="00E779FD"/>
    <w:rsid w:val="00E86C5A"/>
    <w:rsid w:val="00EA2FD3"/>
    <w:rsid w:val="00EA38CE"/>
    <w:rsid w:val="00EE1142"/>
    <w:rsid w:val="00EF1AD1"/>
    <w:rsid w:val="00EF7D73"/>
    <w:rsid w:val="00F70CAB"/>
    <w:rsid w:val="00F95CC7"/>
    <w:rsid w:val="00FC68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56FAA4"/>
  <w15:docId w15:val="{11C58D18-4F43-4300-8E7F-8593E51E91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D58F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15A4B"/>
    <w:rPr>
      <w:color w:val="0000FF" w:themeColor="hyperlink"/>
      <w:u w:val="single"/>
    </w:rPr>
  </w:style>
  <w:style w:type="paragraph" w:styleId="NoSpacing">
    <w:name w:val="No Spacing"/>
    <w:uiPriority w:val="1"/>
    <w:qFormat/>
    <w:rsid w:val="00E15A4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449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06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33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70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9664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189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721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723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418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569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11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433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061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743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681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249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737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093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58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22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445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533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260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891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626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8546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737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802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59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597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9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85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90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480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076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8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9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140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73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2552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186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478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445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09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206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823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949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640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981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2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585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97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8283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16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092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865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404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686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28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557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915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56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085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8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1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6273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4656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609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565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32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18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462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3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50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2642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128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48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599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119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006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83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213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705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660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861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205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909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339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00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321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764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986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58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572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55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21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631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7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371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585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638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697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246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85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636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4926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041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1944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9494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7276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194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9088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34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13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777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64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352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223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670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033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200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785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8613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887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97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10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240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820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988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045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574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600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03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8270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6723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033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716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445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409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276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27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950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340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805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787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3315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4423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444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975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664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12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224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53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9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745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852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119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650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604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65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40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2510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4194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531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758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610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69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84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722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692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229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226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697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940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23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257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938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653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038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075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716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959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735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122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13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736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9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928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52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90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7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83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735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139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57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35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527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5301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180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497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077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35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02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004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771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14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59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eb.dso.hr/hr/" TargetMode="External"/><Relationship Id="rId13" Type="http://schemas.openxmlformats.org/officeDocument/2006/relationships/hyperlink" Target="http://midsummer-scene.com/" TargetMode="External"/><Relationship Id="rId18" Type="http://schemas.openxmlformats.org/officeDocument/2006/relationships/hyperlink" Target="http://web.dso.hr/hr/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www.tzdubrovnik.hr" TargetMode="External"/><Relationship Id="rId7" Type="http://schemas.openxmlformats.org/officeDocument/2006/relationships/hyperlink" Target="http://www.tzdubrovnik.hr" TargetMode="External"/><Relationship Id="rId12" Type="http://schemas.openxmlformats.org/officeDocument/2006/relationships/hyperlink" Target="http://web.dso.hr/hr/" TargetMode="External"/><Relationship Id="rId17" Type="http://schemas.openxmlformats.org/officeDocument/2006/relationships/hyperlink" Target="http://sipan-film.com/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dubrovnik-festival.hr" TargetMode="External"/><Relationship Id="rId20" Type="http://schemas.openxmlformats.org/officeDocument/2006/relationships/hyperlink" Target="http://web.dso.hr/hr/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www.dubrovnik.hr" TargetMode="External"/><Relationship Id="rId11" Type="http://schemas.openxmlformats.org/officeDocument/2006/relationships/hyperlink" Target="http://www.dubrovnikinternationalhalfmarathon.com/" TargetMode="External"/><Relationship Id="rId5" Type="http://schemas.openxmlformats.org/officeDocument/2006/relationships/hyperlink" Target="http://www.tzdubrovnik.hr" TargetMode="External"/><Relationship Id="rId15" Type="http://schemas.openxmlformats.org/officeDocument/2006/relationships/hyperlink" Target="http://www.tzdubrovnik.hr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://www.aklapela.hr" TargetMode="External"/><Relationship Id="rId19" Type="http://schemas.openxmlformats.org/officeDocument/2006/relationships/hyperlink" Target="http://web.dso.hr/hr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dubrovnikfestiwine.com" TargetMode="External"/><Relationship Id="rId14" Type="http://schemas.openxmlformats.org/officeDocument/2006/relationships/hyperlink" Target="http://web.dso.hr/hr/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5</Pages>
  <Words>1830</Words>
  <Characters>10437</Characters>
  <Application>Microsoft Office Word</Application>
  <DocSecurity>0</DocSecurity>
  <Lines>86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NOVAK</dc:creator>
  <cp:lastModifiedBy>Windows User</cp:lastModifiedBy>
  <cp:revision>6</cp:revision>
  <dcterms:created xsi:type="dcterms:W3CDTF">2019-07-30T09:48:00Z</dcterms:created>
  <dcterms:modified xsi:type="dcterms:W3CDTF">2019-08-13T06:58:00Z</dcterms:modified>
</cp:coreProperties>
</file>